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97DA" w14:textId="77777777" w:rsidR="00EA0867" w:rsidRPr="00F351B8" w:rsidRDefault="00EA0867" w:rsidP="00EA0867">
      <w:pPr>
        <w:widowControl w:val="0"/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5   </w:t>
      </w:r>
    </w:p>
    <w:p w14:paraId="0080722C" w14:textId="77777777" w:rsidR="00EA0867" w:rsidRPr="00F351B8" w:rsidRDefault="00EA0867" w:rsidP="00EA0867">
      <w:pPr>
        <w:widowControl w:val="0"/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Контракту № __________</w:t>
      </w:r>
    </w:p>
    <w:p w14:paraId="5AA8C2A5" w14:textId="77777777" w:rsidR="00EA0867" w:rsidRPr="00F351B8" w:rsidRDefault="00EA0867" w:rsidP="00EA08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от «__» _____________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14:paraId="17402AC8" w14:textId="77777777" w:rsidR="00EA0867" w:rsidRPr="00F351B8" w:rsidRDefault="00EA0867" w:rsidP="00EA0867">
      <w:pPr>
        <w:widowControl w:val="0"/>
        <w:tabs>
          <w:tab w:val="left" w:pos="12900"/>
        </w:tabs>
        <w:autoSpaceDE w:val="0"/>
        <w:autoSpaceDN w:val="0"/>
        <w:adjustRightInd w:val="0"/>
        <w:spacing w:after="0" w:line="252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3B5FCBF" w14:textId="77777777" w:rsidR="00EA0867" w:rsidRPr="00FF4B18" w:rsidRDefault="00EA0867" w:rsidP="00EA0867">
      <w:pPr>
        <w:widowControl w:val="0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D68D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ОПИСАНИЕ ОБЪЕКТА ЗАКУПКИ (ТЕХНИЧЕСКОЕ ЗАДАНИЕ)</w:t>
      </w:r>
    </w:p>
    <w:p w14:paraId="47ADE6CE" w14:textId="77777777" w:rsidR="00EA0867" w:rsidRPr="00FF4B18" w:rsidRDefault="00EA0867" w:rsidP="00EA0867">
      <w:pPr>
        <w:widowControl w:val="0"/>
        <w:autoSpaceDE w:val="0"/>
        <w:autoSpaceDN w:val="0"/>
        <w:adjustRightInd w:val="0"/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26A0BA7" w14:textId="77777777" w:rsidR="00EA0867" w:rsidRDefault="00EA0867" w:rsidP="00EA0867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1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 Наименование объекта закупки</w:t>
      </w: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A086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заправке газовых баллонов (ацетилен, кислород, пропан)</w:t>
      </w:r>
    </w:p>
    <w:p w14:paraId="3BEC89CE" w14:textId="586F7A37" w:rsidR="00EA0867" w:rsidRPr="00F351B8" w:rsidRDefault="00EA0867" w:rsidP="00EA0867">
      <w:pPr>
        <w:widowControl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35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F351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Место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оказания услуг</w:t>
      </w:r>
      <w:r w:rsidRPr="00F351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F351B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142000, Московская обл., г. Домодедово, микрорайон Центральный, ул. Первомайская, д. 23.</w:t>
      </w:r>
    </w:p>
    <w:p w14:paraId="7C6F737B" w14:textId="2D884CE3" w:rsidR="00EA0867" w:rsidRPr="00F351B8" w:rsidRDefault="00EA0867" w:rsidP="00EA086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35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3. Сроки (периоды)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оказания услуг</w:t>
      </w:r>
      <w:r w:rsidRPr="00F35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F351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</w:t>
      </w:r>
    </w:p>
    <w:p w14:paraId="5AAE391B" w14:textId="4174824B" w:rsidR="00EA0867" w:rsidRPr="00F351B8" w:rsidRDefault="00EA0867" w:rsidP="00EA08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 даты заключения Контракта; </w:t>
      </w:r>
    </w:p>
    <w:p w14:paraId="68D1B1B9" w14:textId="119D9F54" w:rsidR="00EA0867" w:rsidRPr="00F351B8" w:rsidRDefault="00EA0867" w:rsidP="00EA08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 течение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EA0867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рабочих дней с даты заключения Контракта.</w:t>
      </w:r>
    </w:p>
    <w:p w14:paraId="4F9BFC25" w14:textId="77777777" w:rsidR="00EA0867" w:rsidRPr="00F351B8" w:rsidRDefault="00EA0867" w:rsidP="00EA08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1B8">
        <w:rPr>
          <w:rFonts w:ascii="Times New Roman" w:eastAsia="Calibri" w:hAnsi="Times New Roman" w:cs="Times New Roman"/>
          <w:sz w:val="24"/>
          <w:szCs w:val="24"/>
          <w:lang w:eastAsia="ru-RU"/>
        </w:rPr>
        <w:t>При поставке товара Поставщик обязан произвести: доставку, разгрузку и переноску поставленного товара Заказчику в срок, установленный настоящим Контрактом.</w:t>
      </w:r>
      <w:r w:rsidRPr="00F35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Доставка, разгрузка и переноска товара производятся в рабочие дни, с 09.00 часов до 16.00 часов.</w:t>
      </w:r>
    </w:p>
    <w:p w14:paraId="2E24ED89" w14:textId="77777777" w:rsidR="00EA0867" w:rsidRDefault="00EA0867" w:rsidP="00EA0867">
      <w:pPr>
        <w:widowControl w:val="0"/>
        <w:spacing w:after="0" w:line="252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F351B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lang w:eastAsia="ru-RU"/>
        </w:rPr>
        <w:t>4.Требования к техническим, функциональным, эксплуатационным и иным характеристикам объекта закупки, количеству товаров</w:t>
      </w:r>
    </w:p>
    <w:p w14:paraId="1EAD9521" w14:textId="77777777" w:rsidR="00890D23" w:rsidRPr="00382CAC" w:rsidRDefault="00890D23" w:rsidP="00890D2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4004"/>
        <w:gridCol w:w="1018"/>
        <w:gridCol w:w="932"/>
      </w:tblGrid>
      <w:tr w:rsidR="00EA0867" w:rsidRPr="00382CAC" w14:paraId="2EF5A089" w14:textId="77777777" w:rsidTr="00EA0867">
        <w:trPr>
          <w:trHeight w:val="1730"/>
          <w:jc w:val="center"/>
        </w:trPr>
        <w:tc>
          <w:tcPr>
            <w:tcW w:w="567" w:type="dxa"/>
            <w:vAlign w:val="center"/>
          </w:tcPr>
          <w:p w14:paraId="043EC4BF" w14:textId="77777777" w:rsidR="00EA0867" w:rsidRPr="00382CA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82C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70E77E0" w14:textId="77777777" w:rsidR="00EA0867" w:rsidRPr="00382CA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82C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vAlign w:val="center"/>
          </w:tcPr>
          <w:p w14:paraId="0119B7D4" w14:textId="77777777" w:rsidR="00EA0867" w:rsidRPr="00382CA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2C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  <w:p w14:paraId="52ADDF69" w14:textId="77777777" w:rsidR="00EA0867" w:rsidRPr="00382CA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04" w:type="dxa"/>
          </w:tcPr>
          <w:p w14:paraId="73609D1A" w14:textId="77777777" w:rsidR="00EA0867" w:rsidRPr="00382CA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2C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Требуемые значения</w:t>
            </w:r>
          </w:p>
        </w:tc>
        <w:tc>
          <w:tcPr>
            <w:tcW w:w="1018" w:type="dxa"/>
            <w:textDirection w:val="btLr"/>
          </w:tcPr>
          <w:p w14:paraId="5C77F192" w14:textId="77777777" w:rsidR="00EA0867" w:rsidRPr="00382CAC" w:rsidRDefault="00EA0867" w:rsidP="00EE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32" w:type="dxa"/>
            <w:textDirection w:val="btLr"/>
            <w:vAlign w:val="center"/>
          </w:tcPr>
          <w:p w14:paraId="007B4316" w14:textId="77777777" w:rsidR="00EA0867" w:rsidRPr="00382CA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баллонов</w:t>
            </w:r>
          </w:p>
        </w:tc>
      </w:tr>
      <w:tr w:rsidR="00EA0867" w:rsidRPr="00382CAC" w14:paraId="6B82D64B" w14:textId="77777777" w:rsidTr="00EA0867">
        <w:trPr>
          <w:trHeight w:val="20"/>
          <w:jc w:val="center"/>
        </w:trPr>
        <w:tc>
          <w:tcPr>
            <w:tcW w:w="567" w:type="dxa"/>
          </w:tcPr>
          <w:p w14:paraId="201C6985" w14:textId="77777777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13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</w:tcPr>
          <w:p w14:paraId="7D08E8EB" w14:textId="02D22147" w:rsidR="00EA0867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0F3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Заправка газовых баллонов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пропаном</w:t>
            </w:r>
          </w:p>
          <w:p w14:paraId="59DC8082" w14:textId="0C49C11E" w:rsidR="00EA0867" w:rsidRPr="00D261D9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  <w:r w:rsidRPr="00D261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л.</w:t>
            </w:r>
          </w:p>
          <w:p w14:paraId="7B3AEA7E" w14:textId="77777777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4" w:type="dxa"/>
          </w:tcPr>
          <w:p w14:paraId="1166B41D" w14:textId="2FCEA245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Тип газа-пропан</w:t>
            </w:r>
          </w:p>
        </w:tc>
        <w:tc>
          <w:tcPr>
            <w:tcW w:w="1018" w:type="dxa"/>
          </w:tcPr>
          <w:p w14:paraId="2C1870FD" w14:textId="77777777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32" w:type="dxa"/>
          </w:tcPr>
          <w:p w14:paraId="40B35315" w14:textId="6369B830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10                                                                </w:t>
            </w:r>
          </w:p>
        </w:tc>
      </w:tr>
      <w:tr w:rsidR="00EA0867" w:rsidRPr="00382CAC" w14:paraId="785EC17A" w14:textId="77777777" w:rsidTr="00EA0867">
        <w:trPr>
          <w:trHeight w:val="20"/>
          <w:jc w:val="center"/>
        </w:trPr>
        <w:tc>
          <w:tcPr>
            <w:tcW w:w="567" w:type="dxa"/>
          </w:tcPr>
          <w:p w14:paraId="4612CE73" w14:textId="66316047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14:paraId="08039064" w14:textId="77777777" w:rsidR="00EA0867" w:rsidRDefault="00EA0867" w:rsidP="00F27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0F3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Заправка газовых баллонов ацетиленом</w:t>
            </w:r>
          </w:p>
          <w:p w14:paraId="5A86E1CD" w14:textId="05EECF31" w:rsidR="00EA0867" w:rsidRPr="00B60F3A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л.</w:t>
            </w:r>
          </w:p>
        </w:tc>
        <w:tc>
          <w:tcPr>
            <w:tcW w:w="4004" w:type="dxa"/>
          </w:tcPr>
          <w:p w14:paraId="6B9A4182" w14:textId="77777777" w:rsidR="00EA0867" w:rsidRPr="00EE13EC" w:rsidRDefault="00EA0867" w:rsidP="00F27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13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Ацетилен Технический газ. Используется при сварке и резке Соответствие: ГОСТ 5457-75</w:t>
            </w:r>
          </w:p>
          <w:p w14:paraId="17D019EE" w14:textId="77777777" w:rsidR="00EA0867" w:rsidRPr="00EE13EC" w:rsidRDefault="00EA0867" w:rsidP="00F27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13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Объемная доля ацетилена, %: </w:t>
            </w:r>
          </w:p>
          <w:p w14:paraId="257F8320" w14:textId="77777777" w:rsidR="00EA0867" w:rsidRPr="00EE13EC" w:rsidRDefault="00EA0867" w:rsidP="00F27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13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 менее 98,8;</w:t>
            </w:r>
          </w:p>
          <w:p w14:paraId="03914F04" w14:textId="27D616ED" w:rsidR="00EA0867" w:rsidRPr="00EE13EC" w:rsidRDefault="00EA0867" w:rsidP="00F27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13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объемная доля воздуха и других газов малорастворимых в воде, %: не более 1,0</w:t>
            </w:r>
          </w:p>
        </w:tc>
        <w:tc>
          <w:tcPr>
            <w:tcW w:w="1018" w:type="dxa"/>
          </w:tcPr>
          <w:p w14:paraId="78910240" w14:textId="32DA6332" w:rsidR="00EA0867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32" w:type="dxa"/>
          </w:tcPr>
          <w:p w14:paraId="6E103B1F" w14:textId="3E0A7072" w:rsidR="00EA0867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A0867" w:rsidRPr="00382CAC" w14:paraId="190ACD3F" w14:textId="77777777" w:rsidTr="00EA0867">
        <w:trPr>
          <w:trHeight w:val="20"/>
          <w:jc w:val="center"/>
        </w:trPr>
        <w:tc>
          <w:tcPr>
            <w:tcW w:w="567" w:type="dxa"/>
          </w:tcPr>
          <w:p w14:paraId="1563E5F2" w14:textId="404D1C9C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14:paraId="34794191" w14:textId="6B8D5AEE" w:rsidR="00EA0867" w:rsidRPr="00EE13EC" w:rsidRDefault="00EA0867" w:rsidP="00B60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60F3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Заправка газовых баллонов кислородом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10 л. </w:t>
            </w:r>
          </w:p>
        </w:tc>
        <w:tc>
          <w:tcPr>
            <w:tcW w:w="4004" w:type="dxa"/>
          </w:tcPr>
          <w:p w14:paraId="2AD52A8C" w14:textId="77777777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13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Соответствие: ГОСТ 5583-78</w:t>
            </w:r>
          </w:p>
          <w:p w14:paraId="4ECE12A7" w14:textId="77777777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13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Объемная доля кислорода, %: </w:t>
            </w:r>
          </w:p>
          <w:p w14:paraId="52AE69AF" w14:textId="77777777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13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менее 99,7;</w:t>
            </w:r>
          </w:p>
          <w:p w14:paraId="08193053" w14:textId="77777777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13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Объемная доля водяного пара, %: </w:t>
            </w:r>
          </w:p>
          <w:p w14:paraId="495F9A26" w14:textId="77777777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13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менее 0,007</w:t>
            </w:r>
          </w:p>
        </w:tc>
        <w:tc>
          <w:tcPr>
            <w:tcW w:w="1018" w:type="dxa"/>
          </w:tcPr>
          <w:p w14:paraId="73A96DE8" w14:textId="77777777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32" w:type="dxa"/>
          </w:tcPr>
          <w:p w14:paraId="45EA4FC6" w14:textId="5BFD4901" w:rsidR="00EA0867" w:rsidRPr="00EE13EC" w:rsidRDefault="00EA0867" w:rsidP="00CB6F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14:paraId="0698A5DD" w14:textId="77777777" w:rsidR="00A50198" w:rsidRDefault="00A50198"/>
    <w:p w14:paraId="291FCB14" w14:textId="77777777" w:rsidR="00AC7815" w:rsidRPr="005F49E5" w:rsidRDefault="00AC7815" w:rsidP="00AC7815">
      <w:pPr>
        <w:rPr>
          <w:rFonts w:ascii="Times New Roman" w:hAnsi="Times New Roman" w:cs="Times New Roman"/>
          <w:b/>
          <w:sz w:val="24"/>
          <w:szCs w:val="24"/>
        </w:rPr>
      </w:pPr>
    </w:p>
    <w:sectPr w:rsidR="00AC7815" w:rsidRPr="005F49E5" w:rsidSect="00C65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2F9"/>
    <w:rsid w:val="00190197"/>
    <w:rsid w:val="001E7A15"/>
    <w:rsid w:val="003071B3"/>
    <w:rsid w:val="00383551"/>
    <w:rsid w:val="005507DF"/>
    <w:rsid w:val="005E606A"/>
    <w:rsid w:val="006F3AC2"/>
    <w:rsid w:val="00762BD9"/>
    <w:rsid w:val="007D0A28"/>
    <w:rsid w:val="008101CA"/>
    <w:rsid w:val="008228B2"/>
    <w:rsid w:val="008419D4"/>
    <w:rsid w:val="00890D23"/>
    <w:rsid w:val="00942D9F"/>
    <w:rsid w:val="009444BE"/>
    <w:rsid w:val="00992D81"/>
    <w:rsid w:val="009C10BE"/>
    <w:rsid w:val="00A0164A"/>
    <w:rsid w:val="00A50198"/>
    <w:rsid w:val="00A7726A"/>
    <w:rsid w:val="00AB67F7"/>
    <w:rsid w:val="00AC7815"/>
    <w:rsid w:val="00B3687F"/>
    <w:rsid w:val="00B60F3A"/>
    <w:rsid w:val="00C427DD"/>
    <w:rsid w:val="00C60B66"/>
    <w:rsid w:val="00C65D7F"/>
    <w:rsid w:val="00C712F9"/>
    <w:rsid w:val="00CD7166"/>
    <w:rsid w:val="00D0268A"/>
    <w:rsid w:val="00D261D9"/>
    <w:rsid w:val="00E01D3C"/>
    <w:rsid w:val="00E54665"/>
    <w:rsid w:val="00EA0867"/>
    <w:rsid w:val="00EE13EC"/>
    <w:rsid w:val="00F11ADA"/>
    <w:rsid w:val="00F2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358D9"/>
  <w15:docId w15:val="{40CC4EB8-CF4D-456D-97B8-322DDA0B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101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Admin</cp:lastModifiedBy>
  <cp:revision>25</cp:revision>
  <dcterms:created xsi:type="dcterms:W3CDTF">2020-07-21T07:44:00Z</dcterms:created>
  <dcterms:modified xsi:type="dcterms:W3CDTF">2026-10-14T06:01:00Z</dcterms:modified>
</cp:coreProperties>
</file>