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AE957" w14:textId="77777777" w:rsidR="00E5237C" w:rsidRPr="0065682E" w:rsidRDefault="00E5237C" w:rsidP="004B72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1EDC8513" w14:textId="77777777" w:rsidR="00E5237C" w:rsidRPr="0065682E" w:rsidRDefault="00E5237C" w:rsidP="004B72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3F8472A5" w14:textId="7E638219" w:rsidR="004B721F" w:rsidRPr="0065682E" w:rsidRDefault="00E5237C" w:rsidP="004B72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65682E">
        <w:rPr>
          <w:rFonts w:ascii="Times New Roman" w:hAnsi="Times New Roman" w:cs="Times New Roman"/>
          <w:b/>
          <w:bCs/>
          <w:color w:val="000000"/>
          <w:kern w:val="0"/>
        </w:rPr>
        <w:t>Описание объекта закупки</w:t>
      </w:r>
      <w:r w:rsidR="004B721F" w:rsidRPr="0065682E">
        <w:rPr>
          <w:rFonts w:ascii="Times New Roman" w:hAnsi="Times New Roman" w:cs="Times New Roman"/>
          <w:b/>
          <w:bCs/>
          <w:color w:val="000000"/>
          <w:kern w:val="0"/>
        </w:rPr>
        <w:br/>
      </w:r>
    </w:p>
    <w:p w14:paraId="572F00B4" w14:textId="185AC073" w:rsidR="004B721F" w:rsidRPr="0065682E" w:rsidRDefault="00E5237C" w:rsidP="00D944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</w:rPr>
      </w:pPr>
      <w:r w:rsidRPr="0065682E">
        <w:rPr>
          <w:rFonts w:ascii="Times New Roman" w:hAnsi="Times New Roman" w:cs="Times New Roman"/>
          <w:color w:val="000000"/>
          <w:kern w:val="0"/>
        </w:rPr>
        <w:t>Оказание услуг для осуществления подключения к Единой интегрированной мультисервисной телекоммуникационной сети Правительства Московской области</w:t>
      </w:r>
    </w:p>
    <w:p w14:paraId="66B895A7" w14:textId="77777777" w:rsidR="00E5237C" w:rsidRPr="0065682E" w:rsidRDefault="00E5237C" w:rsidP="004B72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</w:rPr>
      </w:pPr>
    </w:p>
    <w:p w14:paraId="11F91BF2" w14:textId="27B4AFDF" w:rsidR="00D20C1F" w:rsidRPr="0065682E" w:rsidRDefault="00F22A55" w:rsidP="008E418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</w:rPr>
      </w:pPr>
      <w:r w:rsidRPr="0065682E">
        <w:rPr>
          <w:rFonts w:ascii="Times New Roman" w:hAnsi="Times New Roman" w:cs="Times New Roman"/>
          <w:b/>
          <w:iCs/>
        </w:rPr>
        <w:t xml:space="preserve">Заказчик: </w:t>
      </w:r>
    </w:p>
    <w:p w14:paraId="11BF3732" w14:textId="635486C1" w:rsidR="00F22A55" w:rsidRPr="0065682E" w:rsidRDefault="00F22A55" w:rsidP="008E418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</w:rPr>
      </w:pPr>
      <w:r w:rsidRPr="0065682E">
        <w:rPr>
          <w:rFonts w:ascii="Times New Roman" w:hAnsi="Times New Roman" w:cs="Times New Roman"/>
          <w:b/>
          <w:iCs/>
        </w:rPr>
        <w:t xml:space="preserve">Сроки оказания услуг: </w:t>
      </w:r>
    </w:p>
    <w:p w14:paraId="6FB52D76" w14:textId="3E9F06CD" w:rsidR="00F22A55" w:rsidRPr="0065682E" w:rsidRDefault="00F22A55" w:rsidP="00D20C1F">
      <w:pPr>
        <w:rPr>
          <w:rFonts w:ascii="Times New Roman" w:hAnsi="Times New Roman" w:cs="Times New Roman"/>
        </w:rPr>
      </w:pPr>
      <w:r w:rsidRPr="0065682E">
        <w:rPr>
          <w:rFonts w:ascii="Times New Roman" w:hAnsi="Times New Roman" w:cs="Times New Roman"/>
        </w:rPr>
        <w:t xml:space="preserve"> </w:t>
      </w:r>
      <w:r w:rsidRPr="0065682E">
        <w:rPr>
          <w:rFonts w:ascii="Times New Roman" w:hAnsi="Times New Roman" w:cs="Times New Roman"/>
          <w:b/>
        </w:rPr>
        <w:t>Место оказания услуг:</w:t>
      </w:r>
      <w:r w:rsidRPr="0065682E">
        <w:rPr>
          <w:rFonts w:ascii="Times New Roman" w:hAnsi="Times New Roman" w:cs="Times New Roman"/>
        </w:rPr>
        <w:t xml:space="preserve"> </w:t>
      </w:r>
      <w:r w:rsidR="00D20C1F" w:rsidRPr="0065682E">
        <w:rPr>
          <w:rFonts w:ascii="Times New Roman" w:hAnsi="Times New Roman" w:cs="Times New Roman"/>
        </w:rPr>
        <w:t xml:space="preserve">МО, г. Королев, </w:t>
      </w:r>
      <w:proofErr w:type="spellStart"/>
      <w:r w:rsidR="0065682E" w:rsidRPr="0065682E">
        <w:rPr>
          <w:rFonts w:ascii="Times New Roman" w:hAnsi="Times New Roman" w:cs="Times New Roman"/>
        </w:rPr>
        <w:t>пр-кт</w:t>
      </w:r>
      <w:proofErr w:type="spellEnd"/>
      <w:r w:rsidR="0065682E" w:rsidRPr="0065682E">
        <w:rPr>
          <w:rFonts w:ascii="Times New Roman" w:hAnsi="Times New Roman" w:cs="Times New Roman"/>
        </w:rPr>
        <w:t xml:space="preserve"> Космонавтов д.10А</w:t>
      </w:r>
    </w:p>
    <w:p w14:paraId="149DFFD5" w14:textId="29656B17" w:rsidR="00F22A55" w:rsidRPr="0065682E" w:rsidRDefault="0003747B" w:rsidP="00F22A55">
      <w:pPr>
        <w:pStyle w:val="ConsPlusNormal"/>
        <w:widowControl/>
        <w:tabs>
          <w:tab w:val="left" w:pos="284"/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5682E">
        <w:rPr>
          <w:rFonts w:ascii="Times New Roman" w:hAnsi="Times New Roman" w:cs="Times New Roman"/>
          <w:b/>
          <w:sz w:val="24"/>
          <w:szCs w:val="24"/>
        </w:rPr>
        <w:t>3.</w:t>
      </w:r>
      <w:r w:rsidR="00F22A55" w:rsidRPr="0065682E">
        <w:rPr>
          <w:rFonts w:ascii="Times New Roman" w:hAnsi="Times New Roman" w:cs="Times New Roman"/>
          <w:sz w:val="24"/>
          <w:szCs w:val="24"/>
        </w:rPr>
        <w:t xml:space="preserve">. </w:t>
      </w:r>
      <w:r w:rsidR="00F22A55" w:rsidRPr="0065682E">
        <w:rPr>
          <w:rFonts w:ascii="Times New Roman" w:hAnsi="Times New Roman" w:cs="Times New Roman"/>
          <w:b/>
          <w:sz w:val="24"/>
          <w:szCs w:val="24"/>
        </w:rPr>
        <w:t xml:space="preserve">Оплата оказанных услуг: </w:t>
      </w:r>
      <w:r w:rsidR="00F22A55" w:rsidRPr="0065682E">
        <w:rPr>
          <w:rFonts w:ascii="Times New Roman" w:hAnsi="Times New Roman" w:cs="Times New Roman"/>
          <w:sz w:val="24"/>
          <w:szCs w:val="24"/>
        </w:rPr>
        <w:t xml:space="preserve">производится ежемесячно на основании подписанного Заказчиком Акта о выполнении работ (оказании услуг) путем безналичного перечисления на расчетный счет Исполнителя денежных средств в срок, не превышающий 5 (пяти) рабочих дней со дня подписания Заказчиком документа исполнения. </w:t>
      </w:r>
    </w:p>
    <w:p w14:paraId="74610515" w14:textId="534315C5" w:rsidR="00F22A55" w:rsidRPr="0065682E" w:rsidRDefault="0003747B" w:rsidP="00E92D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</w:rPr>
      </w:pPr>
      <w:r w:rsidRPr="0065682E">
        <w:rPr>
          <w:rFonts w:ascii="Times New Roman" w:hAnsi="Times New Roman" w:cs="Times New Roman"/>
          <w:b/>
        </w:rPr>
        <w:t>4</w:t>
      </w:r>
      <w:r w:rsidR="00F22A55" w:rsidRPr="0065682E">
        <w:rPr>
          <w:rFonts w:ascii="Times New Roman" w:hAnsi="Times New Roman" w:cs="Times New Roman"/>
          <w:b/>
        </w:rPr>
        <w:t>.</w:t>
      </w:r>
      <w:r w:rsidRPr="0065682E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F22A55" w:rsidRPr="0065682E">
        <w:rPr>
          <w:rFonts w:ascii="Times New Roman" w:hAnsi="Times New Roman" w:cs="Times New Roman"/>
          <w:b/>
          <w:iCs/>
        </w:rPr>
        <w:t>Наименование, характеристики и количество оказываемых услуг</w:t>
      </w:r>
      <w:r w:rsidR="00F22A55" w:rsidRPr="0065682E">
        <w:rPr>
          <w:rFonts w:ascii="Times New Roman" w:hAnsi="Times New Roman" w:cs="Times New Roman"/>
          <w:b/>
          <w:bCs/>
          <w:i/>
          <w:iCs/>
        </w:rPr>
        <w:t xml:space="preserve">: </w:t>
      </w:r>
      <w:r w:rsidR="00F22A55" w:rsidRPr="0065682E">
        <w:rPr>
          <w:rFonts w:ascii="Times New Roman" w:hAnsi="Times New Roman" w:cs="Times New Roman"/>
          <w:color w:val="000000"/>
          <w:kern w:val="0"/>
        </w:rPr>
        <w:t>Исполнитель обязуется осуществить подключение абонента к Единой интегрированной мультисервисной телекоммуникационной сети в соответствии с техническими характеристиками, представленными в таблицах №1, 2</w:t>
      </w:r>
      <w:r w:rsidR="00E92D20" w:rsidRPr="0065682E">
        <w:rPr>
          <w:rFonts w:ascii="Times New Roman" w:hAnsi="Times New Roman" w:cs="Times New Roman"/>
          <w:color w:val="000000"/>
          <w:kern w:val="0"/>
        </w:rPr>
        <w:t>. При необходимости обязан установить и настроить на объекте Заказчика собственное оборудование. В случаях замены установленного оборудования по усмотрению Исполнителя (неисправность, модернизация и др.), вновь установленное оборудование не должно ухудшать качество оказываемых Услуг.</w:t>
      </w:r>
      <w:r w:rsidR="001C673F" w:rsidRPr="0065682E">
        <w:rPr>
          <w:rFonts w:ascii="Times New Roman" w:hAnsi="Times New Roman" w:cs="Times New Roman"/>
          <w:color w:val="000000"/>
          <w:kern w:val="0"/>
        </w:rPr>
        <w:t xml:space="preserve"> Пропускная способность ≥ 10.0 Мегабит в секунду.</w:t>
      </w:r>
    </w:p>
    <w:p w14:paraId="463C5A1F" w14:textId="77777777" w:rsidR="004B5627" w:rsidRPr="00F22A55" w:rsidRDefault="004B5627" w:rsidP="00E92D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</w:p>
    <w:p w14:paraId="080898A5" w14:textId="77777777" w:rsidR="004B721F" w:rsidRPr="004B721F" w:rsidRDefault="004B721F" w:rsidP="004B72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</w:p>
    <w:p w14:paraId="254E752E" w14:textId="77777777" w:rsidR="001F515C" w:rsidRDefault="00F22A55" w:rsidP="00F22A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Таблица № 1. </w:t>
      </w:r>
    </w:p>
    <w:p w14:paraId="5FE1C863" w14:textId="77777777" w:rsidR="001F515C" w:rsidRDefault="004B721F" w:rsidP="00F22A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noProof/>
        </w:rPr>
      </w:pPr>
      <w:r w:rsidRPr="004B721F">
        <w:rPr>
          <w:rFonts w:ascii="Times New Roman" w:hAnsi="Times New Roman" w:cs="Times New Roman"/>
          <w:b/>
          <w:bCs/>
        </w:rPr>
        <w:t>Технические</w:t>
      </w:r>
      <w:r w:rsidRPr="004B721F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B721F">
        <w:rPr>
          <w:rFonts w:ascii="Times New Roman" w:hAnsi="Times New Roman" w:cs="Times New Roman"/>
          <w:b/>
          <w:bCs/>
        </w:rPr>
        <w:t>характеристики</w:t>
      </w:r>
      <w:r w:rsidRPr="004B721F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4B721F">
        <w:rPr>
          <w:rFonts w:ascii="Times New Roman" w:hAnsi="Times New Roman" w:cs="Times New Roman"/>
          <w:b/>
          <w:bCs/>
        </w:rPr>
        <w:t>канала</w:t>
      </w:r>
      <w:r w:rsidRPr="004B721F">
        <w:rPr>
          <w:rFonts w:ascii="Times New Roman" w:hAnsi="Times New Roman" w:cs="Times New Roman"/>
          <w:b/>
          <w:bCs/>
          <w:spacing w:val="-4"/>
        </w:rPr>
        <w:t xml:space="preserve"> связи</w:t>
      </w:r>
      <w:r w:rsidRPr="004B721F">
        <w:rPr>
          <w:rFonts w:ascii="Times New Roman" w:hAnsi="Times New Roman" w:cs="Times New Roman"/>
          <w:b/>
          <w:bCs/>
          <w:noProof/>
        </w:rPr>
        <w:t xml:space="preserve"> </w:t>
      </w:r>
    </w:p>
    <w:p w14:paraId="0F2B1AB9" w14:textId="77777777" w:rsidR="00D20C1F" w:rsidRDefault="00D20C1F" w:rsidP="00F22A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noProof/>
        </w:rPr>
      </w:pPr>
    </w:p>
    <w:tbl>
      <w:tblPr>
        <w:tblW w:w="104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"/>
        <w:gridCol w:w="2788"/>
        <w:gridCol w:w="3402"/>
        <w:gridCol w:w="3544"/>
      </w:tblGrid>
      <w:tr w:rsidR="00D20C1F" w:rsidRPr="00D20C1F" w14:paraId="45CE9A99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738F0" w14:textId="77777777" w:rsidR="00D20C1F" w:rsidRPr="00D20C1F" w:rsidRDefault="00D20C1F" w:rsidP="00633D6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п.п</w:t>
            </w:r>
            <w:proofErr w:type="spellEnd"/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</w:t>
            </w:r>
          </w:p>
          <w:p w14:paraId="05104235" w14:textId="77777777" w:rsidR="00D20C1F" w:rsidRPr="00D20C1F" w:rsidRDefault="00D20C1F" w:rsidP="00633D6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№№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897D6" w14:textId="77777777" w:rsidR="00D20C1F" w:rsidRPr="00D20C1F" w:rsidRDefault="00D20C1F" w:rsidP="00633D6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Параметр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5C981" w14:textId="77777777" w:rsidR="00D20C1F" w:rsidRPr="00D20C1F" w:rsidRDefault="00D20C1F" w:rsidP="00633D6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Значение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02EC1" w14:textId="77777777" w:rsidR="00D20C1F" w:rsidRPr="00D20C1F" w:rsidRDefault="00D20C1F" w:rsidP="00633D6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Примечание</w:t>
            </w:r>
          </w:p>
        </w:tc>
      </w:tr>
      <w:tr w:rsidR="00D20C1F" w:rsidRPr="00D20C1F" w14:paraId="7FC4CAA0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DBC6C" w14:textId="77777777" w:rsidR="00D20C1F" w:rsidRPr="00D20C1F" w:rsidRDefault="00D20C1F" w:rsidP="00D20C1F">
            <w:pPr>
              <w:pStyle w:val="a7"/>
              <w:numPr>
                <w:ilvl w:val="0"/>
                <w:numId w:val="5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30B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Тип канала связи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46A4C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ВОЛС / 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 / 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VPN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/ 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VLAN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EC2D3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Lx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 уровень, согласно модели взаимодействия открытых систем (</w:t>
            </w:r>
            <w:proofErr w:type="spellStart"/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OpenSystemInterconnection</w:t>
            </w:r>
            <w:proofErr w:type="spellEnd"/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OSI)</w:t>
            </w:r>
          </w:p>
        </w:tc>
      </w:tr>
      <w:tr w:rsidR="00D20C1F" w:rsidRPr="00D20C1F" w14:paraId="2A7E91D5" w14:textId="77777777" w:rsidTr="00D20C1F">
        <w:trPr>
          <w:trHeight w:val="287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E623F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BEA1F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Адрес расположения Абонента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7BEF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таблицей №2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C3D0B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20C1F" w:rsidRPr="00D20C1F" w14:paraId="7D6D2ED7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D731E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61E77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Адрес технологической площадки ЕИМТС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8987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таблицей №2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7F920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20C1F" w:rsidRPr="00D20C1F" w14:paraId="41EE9035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AF5B9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1B1B8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Тип порта Абонента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BAED1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SFP \ RJ-45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E7301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Порт на оборудовании Абонента, используемого для организации канала</w:t>
            </w:r>
          </w:p>
        </w:tc>
      </w:tr>
      <w:tr w:rsidR="00D20C1F" w:rsidRPr="00D20C1F" w14:paraId="341F24B6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F067C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8BCF4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Модель телекоммуникационного оборудования ЕИМТС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5CADC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43B2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Согласуется на этапе организации канала связи</w:t>
            </w:r>
          </w:p>
        </w:tc>
      </w:tr>
      <w:tr w:rsidR="00D20C1F" w:rsidRPr="00D20C1F" w14:paraId="675FD594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01B28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E9A7C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Тип порта оборудования ЕИМТС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94F6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SFP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8F445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Порт на оборудовании ЕИМТС, используемого для организации канала</w:t>
            </w:r>
          </w:p>
        </w:tc>
      </w:tr>
      <w:tr w:rsidR="00D20C1F" w:rsidRPr="00D20C1F" w14:paraId="657E4D2D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178CA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3B80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Тип линии (кабеля)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875F5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 (Single Mode) \ MM (Multi</w:t>
            </w:r>
          </w:p>
          <w:p w14:paraId="20E20A6E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Mode) UTP Cat.5e / 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6E0F3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SM - </w:t>
            </w:r>
            <w:proofErr w:type="spellStart"/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одномодовое</w:t>
            </w:r>
            <w:proofErr w:type="spellEnd"/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волокно, MM -</w:t>
            </w:r>
          </w:p>
          <w:p w14:paraId="74E08C96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многомодовое, UTP - витая пара</w:t>
            </w:r>
          </w:p>
        </w:tc>
      </w:tr>
      <w:tr w:rsidR="00D20C1F" w:rsidRPr="00D20C1F" w14:paraId="0EC8CC04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ACC3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78085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Тип разъема (коннектора)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A3354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LC UPC 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\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RJ45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FDC27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LC UPC — для оптики (SM или</w:t>
            </w:r>
          </w:p>
          <w:p w14:paraId="4F3DBEA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MM), RJ45 — для медных линий</w:t>
            </w:r>
          </w:p>
        </w:tc>
      </w:tr>
      <w:tr w:rsidR="00D20C1F" w:rsidRPr="00D20C1F" w14:paraId="479D39A8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76EC6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17A0B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Номер порта оборудования ЕИМТС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3E936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6A824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Согласуется на этапе организации канала связи</w:t>
            </w:r>
          </w:p>
        </w:tc>
      </w:tr>
      <w:tr w:rsidR="00D20C1F" w:rsidRPr="00D20C1F" w14:paraId="6F5283BC" w14:textId="77777777" w:rsidTr="00633D6D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9ADEE" w14:textId="77777777" w:rsidR="00D20C1F" w:rsidRPr="00D20C1F" w:rsidRDefault="00D20C1F" w:rsidP="00633D6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Технические характеристики канала связи </w:t>
            </w:r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>L</w:t>
            </w:r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Pr="00D20C1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>VPN</w:t>
            </w:r>
          </w:p>
        </w:tc>
      </w:tr>
      <w:tr w:rsidR="00D20C1F" w:rsidRPr="00D20C1F" w14:paraId="78AF4492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4C24D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ED951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Тип разрешенных пакетов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3CDFE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одноадресные (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unicast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многоадресные (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multicast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широковещательные(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broadcast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273BF" w14:textId="77777777" w:rsidR="00D20C1F" w:rsidRPr="00D20C1F" w:rsidRDefault="00D20C1F" w:rsidP="00633D6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20C1F" w:rsidRPr="00D20C1F" w14:paraId="01A2AC2B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67B3D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CA13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Тип разрешенных протоколов 3 уровня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EF893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IPv4, IPv6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2BF53" w14:textId="77777777" w:rsidR="00D20C1F" w:rsidRPr="00D20C1F" w:rsidRDefault="00D20C1F" w:rsidP="00633D6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20C1F" w:rsidRPr="00D20C1F" w14:paraId="509080E4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915C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C68E9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MTU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ACE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менее 1526 байт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3EAB9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Размер IP-пакета, разрешенного к прохождению по каналу связи без фрагментации (включая </w:t>
            </w:r>
            <w:proofErr w:type="spellStart"/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EtherHeader</w:t>
            </w:r>
            <w:proofErr w:type="spellEnd"/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FCS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D20C1F" w:rsidRPr="00D20C1F" w14:paraId="675E7348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D81D2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A2AB5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Использование тегирования 802.1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q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на стороне Абонента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3E4A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недопустимо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3833C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20C1F" w:rsidRPr="00D20C1F" w14:paraId="07964A1C" w14:textId="77777777" w:rsidTr="00633D6D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6CDF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6714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Использование тегирования 802.1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q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на стороне МУС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295B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допустимо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45FA7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Допустимо, при условии обеспечения требуемой пропускной способности каждого виртуального канала</w:t>
            </w:r>
          </w:p>
        </w:tc>
      </w:tr>
      <w:tr w:rsidR="00D20C1F" w:rsidRPr="00D20C1F" w14:paraId="199AF313" w14:textId="77777777" w:rsidTr="00633D6D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5CFBE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F6F03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Номер </w:t>
            </w: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VLAN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28867" w14:textId="77777777" w:rsidR="00D20C1F" w:rsidRPr="00D20C1F" w:rsidRDefault="00D20C1F" w:rsidP="00633D6D">
            <w:pPr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7A7B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Согласуется на этапе организации канала связи</w:t>
            </w:r>
          </w:p>
        </w:tc>
      </w:tr>
      <w:tr w:rsidR="00D20C1F" w:rsidRPr="00D20C1F" w14:paraId="5A987B71" w14:textId="77777777" w:rsidTr="00633D6D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BEBA7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C5803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Процент потерянных пакетов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9259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0.5%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4A632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20C1F" w:rsidRPr="00D20C1F" w14:paraId="495FED12" w14:textId="77777777" w:rsidTr="00633D6D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48F7E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AEC3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Время задержки пакетов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A4E72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30мс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62ED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20C1F" w:rsidRPr="00D20C1F" w14:paraId="3A88B93F" w14:textId="77777777" w:rsidTr="00633D6D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6B69E" w14:textId="77777777" w:rsidR="00D20C1F" w:rsidRPr="00D20C1F" w:rsidRDefault="00D20C1F" w:rsidP="00D20C1F">
            <w:pPr>
              <w:pStyle w:val="a7"/>
              <w:numPr>
                <w:ilvl w:val="0"/>
                <w:numId w:val="4"/>
              </w:numPr>
              <w:autoSpaceDN w:val="0"/>
              <w:ind w:left="29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86E2B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Вариация времени задержки пакетов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25E2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10мс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55AC9" w14:textId="77777777" w:rsidR="00D20C1F" w:rsidRPr="00D20C1F" w:rsidRDefault="00D20C1F" w:rsidP="00633D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324D45C" w14:textId="77777777" w:rsidR="001F515C" w:rsidRDefault="001F515C" w:rsidP="00F22A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noProof/>
        </w:rPr>
      </w:pPr>
    </w:p>
    <w:p w14:paraId="65F449B6" w14:textId="77777777" w:rsidR="0065682E" w:rsidRDefault="0065682E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</w:p>
    <w:p w14:paraId="4DCE7D1F" w14:textId="77777777" w:rsidR="0065682E" w:rsidRDefault="0065682E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</w:p>
    <w:p w14:paraId="54674DDC" w14:textId="77777777" w:rsidR="0065682E" w:rsidRDefault="0065682E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</w:p>
    <w:p w14:paraId="45225CFE" w14:textId="77777777" w:rsidR="0065682E" w:rsidRDefault="0065682E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</w:p>
    <w:p w14:paraId="55C221BD" w14:textId="77777777" w:rsidR="0065682E" w:rsidRDefault="0065682E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</w:p>
    <w:p w14:paraId="5FF23C4E" w14:textId="77777777" w:rsidR="0065682E" w:rsidRDefault="0065682E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</w:p>
    <w:p w14:paraId="07360B2E" w14:textId="77777777" w:rsidR="0065682E" w:rsidRDefault="0065682E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</w:p>
    <w:p w14:paraId="1C27F6F1" w14:textId="77777777" w:rsidR="0065682E" w:rsidRDefault="0065682E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</w:p>
    <w:p w14:paraId="1E2CD758" w14:textId="3F5788CD" w:rsidR="00CB20A5" w:rsidRDefault="00CB20A5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Таблица № 2. </w:t>
      </w:r>
    </w:p>
    <w:p w14:paraId="394E1838" w14:textId="40F2641B" w:rsidR="00CB20A5" w:rsidRDefault="00CB20A5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noProof/>
        </w:rPr>
      </w:pPr>
      <w:r w:rsidRPr="004B721F">
        <w:rPr>
          <w:rFonts w:ascii="Times New Roman" w:hAnsi="Times New Roman" w:cs="Times New Roman"/>
          <w:b/>
          <w:bCs/>
        </w:rPr>
        <w:t>Технические</w:t>
      </w:r>
      <w:r w:rsidRPr="004B721F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B721F">
        <w:rPr>
          <w:rFonts w:ascii="Times New Roman" w:hAnsi="Times New Roman" w:cs="Times New Roman"/>
          <w:b/>
          <w:bCs/>
        </w:rPr>
        <w:t>характеристики</w:t>
      </w:r>
      <w:r w:rsidRPr="004B721F"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подключения</w:t>
      </w:r>
      <w:r w:rsidRPr="004B721F">
        <w:rPr>
          <w:rFonts w:ascii="Times New Roman" w:hAnsi="Times New Roman" w:cs="Times New Roman"/>
          <w:b/>
          <w:bCs/>
          <w:noProof/>
        </w:rPr>
        <w:t xml:space="preserve"> </w:t>
      </w:r>
    </w:p>
    <w:p w14:paraId="50D83BF9" w14:textId="77777777" w:rsidR="00D20C1F" w:rsidRDefault="00D20C1F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noProof/>
        </w:rPr>
      </w:pPr>
    </w:p>
    <w:tbl>
      <w:tblPr>
        <w:tblStyle w:val="ac"/>
        <w:tblW w:w="10490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1418"/>
        <w:gridCol w:w="850"/>
        <w:gridCol w:w="1276"/>
        <w:gridCol w:w="1276"/>
        <w:gridCol w:w="1416"/>
        <w:gridCol w:w="1277"/>
      </w:tblGrid>
      <w:tr w:rsidR="00D20C1F" w:rsidRPr="0065682E" w14:paraId="464B3249" w14:textId="77777777" w:rsidTr="0065682E">
        <w:trPr>
          <w:cantSplit/>
          <w:trHeight w:val="840"/>
          <w:jc w:val="center"/>
        </w:trPr>
        <w:tc>
          <w:tcPr>
            <w:tcW w:w="1701" w:type="dxa"/>
            <w:vAlign w:val="center"/>
            <w:hideMark/>
          </w:tcPr>
          <w:p w14:paraId="40A8FC01" w14:textId="77777777" w:rsidR="00D20C1F" w:rsidRPr="0065682E" w:rsidRDefault="00D20C1F" w:rsidP="00D20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sz w:val="16"/>
                <w:szCs w:val="16"/>
              </w:rPr>
              <w:t>Наименование учреждения</w:t>
            </w:r>
          </w:p>
        </w:tc>
        <w:tc>
          <w:tcPr>
            <w:tcW w:w="1276" w:type="dxa"/>
            <w:vAlign w:val="center"/>
            <w:hideMark/>
          </w:tcPr>
          <w:p w14:paraId="2DD887B5" w14:textId="77777777" w:rsidR="00D20C1F" w:rsidRPr="0065682E" w:rsidRDefault="00D20C1F" w:rsidP="00D20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sz w:val="16"/>
                <w:szCs w:val="16"/>
              </w:rPr>
              <w:t>Адрес расположения абонента</w:t>
            </w:r>
          </w:p>
        </w:tc>
        <w:tc>
          <w:tcPr>
            <w:tcW w:w="1418" w:type="dxa"/>
            <w:vAlign w:val="center"/>
          </w:tcPr>
          <w:p w14:paraId="66DB0052" w14:textId="77777777" w:rsidR="00D20C1F" w:rsidRPr="0065682E" w:rsidRDefault="00D20C1F" w:rsidP="00D20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sz w:val="16"/>
                <w:szCs w:val="16"/>
              </w:rPr>
              <w:t>Адрес технологической площадки ЕИМТС</w:t>
            </w:r>
          </w:p>
        </w:tc>
        <w:tc>
          <w:tcPr>
            <w:tcW w:w="850" w:type="dxa"/>
            <w:vAlign w:val="center"/>
          </w:tcPr>
          <w:p w14:paraId="7AA83442" w14:textId="77777777" w:rsidR="00D20C1F" w:rsidRPr="0065682E" w:rsidRDefault="00D20C1F" w:rsidP="00D20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sz w:val="16"/>
                <w:szCs w:val="16"/>
              </w:rPr>
              <w:t>IPv4 сеть абонента</w:t>
            </w:r>
          </w:p>
        </w:tc>
        <w:tc>
          <w:tcPr>
            <w:tcW w:w="1276" w:type="dxa"/>
            <w:vAlign w:val="center"/>
            <w:hideMark/>
          </w:tcPr>
          <w:p w14:paraId="21E9CC74" w14:textId="77777777" w:rsidR="00D20C1F" w:rsidRPr="0065682E" w:rsidRDefault="00D20C1F" w:rsidP="00D20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sz w:val="16"/>
                <w:szCs w:val="16"/>
              </w:rPr>
              <w:t>IPv4-адрес сети стыка ЕИМТС</w:t>
            </w:r>
          </w:p>
        </w:tc>
        <w:tc>
          <w:tcPr>
            <w:tcW w:w="1276" w:type="dxa"/>
            <w:vAlign w:val="center"/>
            <w:hideMark/>
          </w:tcPr>
          <w:p w14:paraId="21553703" w14:textId="77777777" w:rsidR="00D20C1F" w:rsidRPr="0065682E" w:rsidRDefault="00D20C1F" w:rsidP="00D20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sz w:val="16"/>
                <w:szCs w:val="16"/>
              </w:rPr>
              <w:t>IPv4-адрес шлюза абонента</w:t>
            </w:r>
          </w:p>
        </w:tc>
        <w:tc>
          <w:tcPr>
            <w:tcW w:w="1416" w:type="dxa"/>
            <w:vAlign w:val="center"/>
            <w:hideMark/>
          </w:tcPr>
          <w:p w14:paraId="5D2C42C2" w14:textId="77777777" w:rsidR="00D20C1F" w:rsidRPr="0065682E" w:rsidRDefault="00D20C1F" w:rsidP="00D20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sz w:val="16"/>
                <w:szCs w:val="16"/>
              </w:rPr>
              <w:t>IPv4-адрес шлюза ЕИМТС</w:t>
            </w:r>
          </w:p>
        </w:tc>
        <w:tc>
          <w:tcPr>
            <w:tcW w:w="1277" w:type="dxa"/>
            <w:vAlign w:val="center"/>
            <w:hideMark/>
          </w:tcPr>
          <w:p w14:paraId="0609F00F" w14:textId="77777777" w:rsidR="00D20C1F" w:rsidRPr="0065682E" w:rsidRDefault="00D20C1F" w:rsidP="00D20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sz w:val="16"/>
                <w:szCs w:val="16"/>
              </w:rPr>
              <w:t>DNS сервера</w:t>
            </w:r>
          </w:p>
        </w:tc>
      </w:tr>
      <w:tr w:rsidR="0065682E" w:rsidRPr="0065682E" w14:paraId="7FD1414A" w14:textId="77777777" w:rsidTr="0065682E">
        <w:trPr>
          <w:cantSplit/>
          <w:trHeight w:val="852"/>
          <w:jc w:val="center"/>
        </w:trPr>
        <w:tc>
          <w:tcPr>
            <w:tcW w:w="1701" w:type="dxa"/>
            <w:vAlign w:val="center"/>
          </w:tcPr>
          <w:p w14:paraId="65A0A4D7" w14:textId="57991246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Муниципальное бюджетное общеобразовательное учреждение городского округа Королев Московской области «Средняя общеобразовательная школа № 20»</w:t>
            </w:r>
          </w:p>
        </w:tc>
        <w:tc>
          <w:tcPr>
            <w:tcW w:w="1276" w:type="dxa"/>
            <w:vAlign w:val="center"/>
          </w:tcPr>
          <w:p w14:paraId="23E603DB" w14:textId="0805AAF1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МО, г. Королев,</w:t>
            </w:r>
          </w:p>
          <w:p w14:paraId="4A2EBC67" w14:textId="5C7B852A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пр-т Космонавтов,</w:t>
            </w:r>
          </w:p>
          <w:p w14:paraId="0A791599" w14:textId="7DFE9F12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 10А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3E51A4" w14:textId="4B2FA772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МО, г. Королев, </w:t>
            </w:r>
            <w:proofErr w:type="spellStart"/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</w:t>
            </w:r>
            <w:proofErr w:type="spellEnd"/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-д Ударника, д. 1а</w:t>
            </w:r>
          </w:p>
        </w:tc>
        <w:tc>
          <w:tcPr>
            <w:tcW w:w="850" w:type="dxa"/>
            <w:vAlign w:val="center"/>
          </w:tcPr>
          <w:p w14:paraId="0BCEF03A" w14:textId="370E56D0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1CE286E9" w14:textId="78814729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10.90.62.148/30</w:t>
            </w:r>
          </w:p>
        </w:tc>
        <w:tc>
          <w:tcPr>
            <w:tcW w:w="1276" w:type="dxa"/>
            <w:vAlign w:val="center"/>
          </w:tcPr>
          <w:p w14:paraId="395E6812" w14:textId="50F2FAE1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10.90.62.149</w:t>
            </w:r>
          </w:p>
        </w:tc>
        <w:tc>
          <w:tcPr>
            <w:tcW w:w="1416" w:type="dxa"/>
            <w:noWrap/>
            <w:vAlign w:val="center"/>
          </w:tcPr>
          <w:p w14:paraId="75CB42B1" w14:textId="5D3C474E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10.90.62.150</w:t>
            </w:r>
          </w:p>
        </w:tc>
        <w:tc>
          <w:tcPr>
            <w:tcW w:w="1277" w:type="dxa"/>
            <w:vAlign w:val="center"/>
          </w:tcPr>
          <w:p w14:paraId="47A27537" w14:textId="77777777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10.10.51.1,</w:t>
            </w:r>
          </w:p>
          <w:p w14:paraId="3E7794C6" w14:textId="77777777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10.10.51.2, 10.10.51.3,</w:t>
            </w:r>
          </w:p>
          <w:p w14:paraId="0C9348F3" w14:textId="77777777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10.10.52.1, 10.10.52.2,</w:t>
            </w:r>
          </w:p>
          <w:p w14:paraId="2F2D8197" w14:textId="09623DAA" w:rsidR="0065682E" w:rsidRPr="0065682E" w:rsidRDefault="0065682E" w:rsidP="00656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8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10.10.52.3.</w:t>
            </w:r>
          </w:p>
        </w:tc>
      </w:tr>
    </w:tbl>
    <w:p w14:paraId="12818FB5" w14:textId="77777777" w:rsidR="00D20C1F" w:rsidRDefault="00D20C1F" w:rsidP="00CB2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noProof/>
        </w:rPr>
      </w:pPr>
    </w:p>
    <w:p w14:paraId="63BFF883" w14:textId="77777777" w:rsidR="004B721F" w:rsidRDefault="004B721F" w:rsidP="004B72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</w:p>
    <w:p w14:paraId="146CE09C" w14:textId="77777777" w:rsidR="004B5627" w:rsidRDefault="004B5627" w:rsidP="004B72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</w:p>
    <w:p w14:paraId="539C1C55" w14:textId="7BF39236" w:rsidR="004B5627" w:rsidRDefault="004B5627" w:rsidP="004B56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kern w:val="0"/>
          <w:sz w:val="23"/>
          <w:szCs w:val="23"/>
        </w:rPr>
        <w:t xml:space="preserve">6. </w:t>
      </w:r>
      <w:r w:rsidRPr="004B5627">
        <w:rPr>
          <w:rFonts w:ascii="Times New Roman" w:hAnsi="Times New Roman" w:cs="Times New Roman"/>
          <w:b/>
          <w:color w:val="000000"/>
          <w:kern w:val="0"/>
          <w:sz w:val="23"/>
          <w:szCs w:val="23"/>
        </w:rPr>
        <w:t>Общие требования к Исполнителю</w:t>
      </w:r>
      <w:r>
        <w:rPr>
          <w:rFonts w:ascii="Times New Roman" w:hAnsi="Times New Roman" w:cs="Times New Roman"/>
          <w:b/>
          <w:color w:val="000000"/>
          <w:kern w:val="0"/>
          <w:sz w:val="23"/>
          <w:szCs w:val="23"/>
        </w:rPr>
        <w:t>:</w:t>
      </w:r>
    </w:p>
    <w:p w14:paraId="2810528D" w14:textId="77777777" w:rsidR="004B5627" w:rsidRDefault="004B5627" w:rsidP="004B56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kern w:val="0"/>
          <w:sz w:val="23"/>
          <w:szCs w:val="23"/>
        </w:rPr>
      </w:pPr>
    </w:p>
    <w:p w14:paraId="58831028" w14:textId="6E49A8B6" w:rsidR="004B5627" w:rsidRPr="004B5627" w:rsidRDefault="004B5627" w:rsidP="004B5627">
      <w:pPr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- о</w:t>
      </w:r>
      <w:r w:rsidRPr="004B5627">
        <w:rPr>
          <w:rFonts w:ascii="Times New Roman" w:hAnsi="Times New Roman" w:cs="Times New Roman"/>
          <w:color w:val="000000"/>
          <w:kern w:val="0"/>
          <w:sz w:val="23"/>
          <w:szCs w:val="23"/>
        </w:rPr>
        <w:t>бладать всеми лицензиями, разрешениями, свидетельствами и иными документами, необходимыми в соответствии с законодательством Российской Федерации для оказания услуг, являющихся предметом закупки;</w:t>
      </w:r>
    </w:p>
    <w:p w14:paraId="370FB7BC" w14:textId="1DBE202A" w:rsidR="004B5627" w:rsidRPr="004B5627" w:rsidRDefault="004B5627" w:rsidP="004B5627">
      <w:pPr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- н</w:t>
      </w:r>
      <w:r w:rsidRPr="004B5627">
        <w:rPr>
          <w:rFonts w:ascii="Times New Roman" w:hAnsi="Times New Roman" w:cs="Times New Roman"/>
          <w:color w:val="000000"/>
          <w:kern w:val="0"/>
          <w:sz w:val="23"/>
          <w:szCs w:val="23"/>
        </w:rPr>
        <w:t>е находиться в процессе ликвидации (для юридического лица) и не быть признанным по решению суда несостоятельным (банкротом);</w:t>
      </w:r>
    </w:p>
    <w:p w14:paraId="71086722" w14:textId="01070315" w:rsidR="004B5627" w:rsidRPr="004B5627" w:rsidRDefault="004B5627" w:rsidP="004B5627">
      <w:pPr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- н</w:t>
      </w:r>
      <w:r w:rsidRPr="004B5627">
        <w:rPr>
          <w:rFonts w:ascii="Times New Roman" w:hAnsi="Times New Roman" w:cs="Times New Roman"/>
          <w:color w:val="000000"/>
          <w:kern w:val="0"/>
          <w:sz w:val="23"/>
          <w:szCs w:val="23"/>
        </w:rPr>
        <w:t>е являться лицом, деятельность которого приостановлена и (или) на имущество, которого, необходимое для выполнения обязательств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,</w:t>
      </w:r>
      <w:r w:rsidRPr="004B5627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наложен арест по решению суда, административного органа;</w:t>
      </w:r>
    </w:p>
    <w:p w14:paraId="6A697A43" w14:textId="55CC740B" w:rsidR="004B5627" w:rsidRPr="004B5627" w:rsidRDefault="004B5627" w:rsidP="004B5627">
      <w:pPr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- н</w:t>
      </w:r>
      <w:r w:rsidRPr="004B5627">
        <w:rPr>
          <w:rFonts w:ascii="Times New Roman" w:hAnsi="Times New Roman" w:cs="Times New Roman"/>
          <w:color w:val="000000"/>
          <w:kern w:val="0"/>
          <w:sz w:val="23"/>
          <w:szCs w:val="23"/>
        </w:rPr>
        <w:t>е иметь задолженност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и</w:t>
      </w:r>
      <w:r w:rsidRPr="004B5627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по налогам, сборам и иным обязательным платежам в бюджеты любого уровня или государственные внебюджетные фонды за прошедший календарный год, взыскание которой может привести к невозможности исполнения обязательств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;</w:t>
      </w:r>
    </w:p>
    <w:p w14:paraId="6B84405E" w14:textId="574D98D4" w:rsidR="004B5627" w:rsidRPr="004B5627" w:rsidRDefault="004B5627" w:rsidP="004B5627">
      <w:pPr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- о</w:t>
      </w:r>
      <w:r w:rsidRPr="004B5627">
        <w:rPr>
          <w:rFonts w:ascii="Times New Roman" w:hAnsi="Times New Roman" w:cs="Times New Roman"/>
          <w:color w:val="000000"/>
          <w:kern w:val="0"/>
          <w:sz w:val="23"/>
          <w:szCs w:val="23"/>
        </w:rPr>
        <w:t>тсутствовать в предусмотренном Федеральным законом от 05.04.2013 г. № 44-ФЗ «О 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(статья 104).</w:t>
      </w:r>
    </w:p>
    <w:p w14:paraId="4131713F" w14:textId="77777777" w:rsidR="004B721F" w:rsidRDefault="004B721F" w:rsidP="004B5627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</w:p>
    <w:p w14:paraId="404EA880" w14:textId="77777777" w:rsidR="00191788" w:rsidRDefault="00191788" w:rsidP="004B5627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</w:p>
    <w:sectPr w:rsidR="00191788" w:rsidSect="008931B0">
      <w:pgSz w:w="11906" w:h="16838"/>
      <w:pgMar w:top="142" w:right="566" w:bottom="142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A51E2" w14:textId="77777777" w:rsidR="00DE21E6" w:rsidRDefault="00DE21E6" w:rsidP="00E5237C">
      <w:r>
        <w:separator/>
      </w:r>
    </w:p>
  </w:endnote>
  <w:endnote w:type="continuationSeparator" w:id="0">
    <w:p w14:paraId="71AEDF02" w14:textId="77777777" w:rsidR="00DE21E6" w:rsidRDefault="00DE21E6" w:rsidP="00E52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D70C6" w14:textId="77777777" w:rsidR="00DE21E6" w:rsidRDefault="00DE21E6" w:rsidP="00E5237C">
      <w:r>
        <w:separator/>
      </w:r>
    </w:p>
  </w:footnote>
  <w:footnote w:type="continuationSeparator" w:id="0">
    <w:p w14:paraId="24B555DB" w14:textId="77777777" w:rsidR="00DE21E6" w:rsidRDefault="00DE21E6" w:rsidP="00E52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6C45"/>
    <w:multiLevelType w:val="multilevel"/>
    <w:tmpl w:val="9E92B8CC"/>
    <w:lvl w:ilvl="0">
      <w:start w:val="1"/>
      <w:numFmt w:val="decimal"/>
      <w:lvlText w:val="%1"/>
      <w:lvlJc w:val="left"/>
      <w:pPr>
        <w:ind w:left="85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2" w:hanging="576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290" w:hanging="864"/>
      </w:pPr>
    </w:lvl>
    <w:lvl w:ilvl="4">
      <w:start w:val="1"/>
      <w:numFmt w:val="decimal"/>
      <w:lvlText w:val="%1.%2.%3.%4.%5"/>
      <w:lvlJc w:val="left"/>
      <w:pPr>
        <w:ind w:left="1434" w:hanging="1008"/>
      </w:pPr>
    </w:lvl>
    <w:lvl w:ilvl="5">
      <w:start w:val="1"/>
      <w:numFmt w:val="decimal"/>
      <w:lvlText w:val="%1.%2.%3.%4.%5.%6"/>
      <w:lvlJc w:val="left"/>
      <w:pPr>
        <w:ind w:left="1578" w:hanging="1152"/>
      </w:pPr>
    </w:lvl>
    <w:lvl w:ilvl="6">
      <w:start w:val="1"/>
      <w:numFmt w:val="decimal"/>
      <w:lvlText w:val="%1.%2.%3.%4.%5.%6.%7"/>
      <w:lvlJc w:val="left"/>
      <w:pPr>
        <w:ind w:left="1722" w:hanging="1296"/>
      </w:pPr>
    </w:lvl>
    <w:lvl w:ilvl="7">
      <w:start w:val="1"/>
      <w:numFmt w:val="decimal"/>
      <w:lvlText w:val="%1.%2.%3.%4.%5.%6.%7.%8"/>
      <w:lvlJc w:val="left"/>
      <w:pPr>
        <w:ind w:left="1866" w:hanging="1440"/>
      </w:pPr>
    </w:lvl>
    <w:lvl w:ilvl="8">
      <w:start w:val="1"/>
      <w:numFmt w:val="decimal"/>
      <w:lvlText w:val="%1.%2.%3.%4.%5.%6.%7.%8.%9"/>
      <w:lvlJc w:val="left"/>
      <w:pPr>
        <w:ind w:left="2010" w:hanging="1584"/>
      </w:pPr>
    </w:lvl>
  </w:abstractNum>
  <w:abstractNum w:abstractNumId="1" w15:restartNumberingAfterBreak="0">
    <w:nsid w:val="028E3C0F"/>
    <w:multiLevelType w:val="hybridMultilevel"/>
    <w:tmpl w:val="64F2FDAC"/>
    <w:lvl w:ilvl="0" w:tplc="247E49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E54A5"/>
    <w:multiLevelType w:val="hybridMultilevel"/>
    <w:tmpl w:val="0ABC1B84"/>
    <w:lvl w:ilvl="0" w:tplc="A4EA4948">
      <w:start w:val="1"/>
      <w:numFmt w:val="bullet"/>
      <w:lvlText w:val=""/>
      <w:lvlJc w:val="left"/>
      <w:pPr>
        <w:ind w:left="11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3" w15:restartNumberingAfterBreak="0">
    <w:nsid w:val="19353BD3"/>
    <w:multiLevelType w:val="hybridMultilevel"/>
    <w:tmpl w:val="639CC03A"/>
    <w:lvl w:ilvl="0" w:tplc="FC667BC2">
      <w:start w:val="1"/>
      <w:numFmt w:val="decimal"/>
      <w:lvlText w:val="%1"/>
      <w:lvlJc w:val="left"/>
      <w:pPr>
        <w:ind w:left="644" w:hanging="360"/>
      </w:pPr>
      <w:rPr>
        <w:rFonts w:ascii="Times New Roman" w:eastAsia="Calibri" w:hAnsi="Times New Roman" w:cs="Times New Roman" w:hint="default"/>
        <w:i w:val="0"/>
        <w:noProof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C726FEF"/>
    <w:multiLevelType w:val="hybridMultilevel"/>
    <w:tmpl w:val="E6668B94"/>
    <w:lvl w:ilvl="0" w:tplc="9FDE7C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664B3"/>
    <w:multiLevelType w:val="hybridMultilevel"/>
    <w:tmpl w:val="565C5816"/>
    <w:lvl w:ilvl="0" w:tplc="58762A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7596D"/>
    <w:multiLevelType w:val="hybridMultilevel"/>
    <w:tmpl w:val="EEA6F6D6"/>
    <w:lvl w:ilvl="0" w:tplc="1E9236E2">
      <w:start w:val="1"/>
      <w:numFmt w:val="decimal"/>
      <w:lvlText w:val="%1"/>
      <w:lvlJc w:val="left"/>
      <w:pPr>
        <w:ind w:left="502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4522214"/>
    <w:multiLevelType w:val="hybridMultilevel"/>
    <w:tmpl w:val="2C948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B0BD6"/>
    <w:multiLevelType w:val="hybridMultilevel"/>
    <w:tmpl w:val="E6DE505E"/>
    <w:lvl w:ilvl="0" w:tplc="9FDE7CA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81EB8"/>
    <w:multiLevelType w:val="multilevel"/>
    <w:tmpl w:val="8368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FDC527F"/>
    <w:multiLevelType w:val="multilevel"/>
    <w:tmpl w:val="23E8D7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1497235"/>
    <w:multiLevelType w:val="hybridMultilevel"/>
    <w:tmpl w:val="E6DE505E"/>
    <w:lvl w:ilvl="0" w:tplc="9FDE7CA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33A7"/>
    <w:multiLevelType w:val="multilevel"/>
    <w:tmpl w:val="ABB495B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47242"/>
    <w:multiLevelType w:val="hybridMultilevel"/>
    <w:tmpl w:val="E6DE505E"/>
    <w:lvl w:ilvl="0" w:tplc="9FDE7C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F0399"/>
    <w:multiLevelType w:val="hybridMultilevel"/>
    <w:tmpl w:val="A628E84A"/>
    <w:lvl w:ilvl="0" w:tplc="0E5C3A7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352C2"/>
    <w:multiLevelType w:val="hybridMultilevel"/>
    <w:tmpl w:val="2378F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F0D26"/>
    <w:multiLevelType w:val="hybridMultilevel"/>
    <w:tmpl w:val="E6DE505E"/>
    <w:lvl w:ilvl="0" w:tplc="9FDE7CA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2344C"/>
    <w:multiLevelType w:val="hybridMultilevel"/>
    <w:tmpl w:val="2A6CC9A8"/>
    <w:lvl w:ilvl="0" w:tplc="A4EA49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97E97"/>
    <w:multiLevelType w:val="multilevel"/>
    <w:tmpl w:val="5BF6573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5E581DB9"/>
    <w:multiLevelType w:val="hybridMultilevel"/>
    <w:tmpl w:val="0E341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B05C4"/>
    <w:multiLevelType w:val="hybridMultilevel"/>
    <w:tmpl w:val="E6DE505E"/>
    <w:lvl w:ilvl="0" w:tplc="9FDE7C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293550"/>
    <w:multiLevelType w:val="hybridMultilevel"/>
    <w:tmpl w:val="E6DE505E"/>
    <w:lvl w:ilvl="0" w:tplc="9FDE7C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136EE4"/>
    <w:multiLevelType w:val="hybridMultilevel"/>
    <w:tmpl w:val="CA6E886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3" w15:restartNumberingAfterBreak="0">
    <w:nsid w:val="72BE3C81"/>
    <w:multiLevelType w:val="hybridMultilevel"/>
    <w:tmpl w:val="F43A02B2"/>
    <w:lvl w:ilvl="0" w:tplc="CB9242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027957">
    <w:abstractNumId w:val="19"/>
  </w:num>
  <w:num w:numId="2" w16cid:durableId="1962223266">
    <w:abstractNumId w:val="14"/>
  </w:num>
  <w:num w:numId="3" w16cid:durableId="4191766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9198662">
    <w:abstractNumId w:val="12"/>
  </w:num>
  <w:num w:numId="5" w16cid:durableId="1330450712">
    <w:abstractNumId w:val="12"/>
    <w:lvlOverride w:ilvl="0">
      <w:startOverride w:val="1"/>
    </w:lvlOverride>
  </w:num>
  <w:num w:numId="6" w16cid:durableId="1807165642">
    <w:abstractNumId w:val="3"/>
  </w:num>
  <w:num w:numId="7" w16cid:durableId="557324865">
    <w:abstractNumId w:val="7"/>
  </w:num>
  <w:num w:numId="8" w16cid:durableId="967976898">
    <w:abstractNumId w:val="0"/>
  </w:num>
  <w:num w:numId="9" w16cid:durableId="994529847">
    <w:abstractNumId w:val="2"/>
  </w:num>
  <w:num w:numId="10" w16cid:durableId="2080591776">
    <w:abstractNumId w:val="17"/>
  </w:num>
  <w:num w:numId="11" w16cid:durableId="1446970464">
    <w:abstractNumId w:val="21"/>
  </w:num>
  <w:num w:numId="12" w16cid:durableId="473256068">
    <w:abstractNumId w:val="11"/>
  </w:num>
  <w:num w:numId="13" w16cid:durableId="1687245619">
    <w:abstractNumId w:val="5"/>
  </w:num>
  <w:num w:numId="14" w16cid:durableId="1371108067">
    <w:abstractNumId w:val="1"/>
  </w:num>
  <w:num w:numId="15" w16cid:durableId="1911187347">
    <w:abstractNumId w:val="23"/>
  </w:num>
  <w:num w:numId="16" w16cid:durableId="2083722618">
    <w:abstractNumId w:val="8"/>
  </w:num>
  <w:num w:numId="17" w16cid:durableId="1790665439">
    <w:abstractNumId w:val="16"/>
  </w:num>
  <w:num w:numId="18" w16cid:durableId="34086649">
    <w:abstractNumId w:val="20"/>
  </w:num>
  <w:num w:numId="19" w16cid:durableId="390546286">
    <w:abstractNumId w:val="13"/>
  </w:num>
  <w:num w:numId="20" w16cid:durableId="886063471">
    <w:abstractNumId w:val="6"/>
  </w:num>
  <w:num w:numId="21" w16cid:durableId="2112623681">
    <w:abstractNumId w:val="4"/>
  </w:num>
  <w:num w:numId="22" w16cid:durableId="2060392298">
    <w:abstractNumId w:val="15"/>
  </w:num>
  <w:num w:numId="23" w16cid:durableId="863521476">
    <w:abstractNumId w:val="22"/>
  </w:num>
  <w:num w:numId="24" w16cid:durableId="2522787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400250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21F"/>
    <w:rsid w:val="0003747B"/>
    <w:rsid w:val="000729E5"/>
    <w:rsid w:val="00095C0B"/>
    <w:rsid w:val="00137861"/>
    <w:rsid w:val="00191788"/>
    <w:rsid w:val="001C673F"/>
    <w:rsid w:val="001D77BF"/>
    <w:rsid w:val="001F515C"/>
    <w:rsid w:val="002359A8"/>
    <w:rsid w:val="002447D9"/>
    <w:rsid w:val="00277444"/>
    <w:rsid w:val="002B365A"/>
    <w:rsid w:val="002D52FB"/>
    <w:rsid w:val="00393D4B"/>
    <w:rsid w:val="004B5627"/>
    <w:rsid w:val="004B721F"/>
    <w:rsid w:val="00546FF4"/>
    <w:rsid w:val="005B62EC"/>
    <w:rsid w:val="00634442"/>
    <w:rsid w:val="00637348"/>
    <w:rsid w:val="0065682E"/>
    <w:rsid w:val="00674170"/>
    <w:rsid w:val="006C3478"/>
    <w:rsid w:val="007037DB"/>
    <w:rsid w:val="00706183"/>
    <w:rsid w:val="00720929"/>
    <w:rsid w:val="00775D00"/>
    <w:rsid w:val="00861357"/>
    <w:rsid w:val="008931B0"/>
    <w:rsid w:val="009538B0"/>
    <w:rsid w:val="00A45266"/>
    <w:rsid w:val="00A7275D"/>
    <w:rsid w:val="00B2550C"/>
    <w:rsid w:val="00B965D6"/>
    <w:rsid w:val="00BB40DC"/>
    <w:rsid w:val="00CA5245"/>
    <w:rsid w:val="00CB20A5"/>
    <w:rsid w:val="00CB431E"/>
    <w:rsid w:val="00D16346"/>
    <w:rsid w:val="00D169C9"/>
    <w:rsid w:val="00D1704B"/>
    <w:rsid w:val="00D20C1F"/>
    <w:rsid w:val="00D944E3"/>
    <w:rsid w:val="00DC42AD"/>
    <w:rsid w:val="00DE21E6"/>
    <w:rsid w:val="00E5237C"/>
    <w:rsid w:val="00E56952"/>
    <w:rsid w:val="00E92D20"/>
    <w:rsid w:val="00EE02B9"/>
    <w:rsid w:val="00EE1A5F"/>
    <w:rsid w:val="00F065CC"/>
    <w:rsid w:val="00F22A55"/>
    <w:rsid w:val="00F6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E5B2"/>
  <w15:chartTrackingRefBased/>
  <w15:docId w15:val="{5276C0C5-DABA-5A4B-981F-B9031390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7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B7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2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2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2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2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2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2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72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B72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72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72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72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72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72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72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72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72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7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72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7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72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72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72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72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72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72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721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B7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B721F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4B721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4B721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4B721F"/>
    <w:pPr>
      <w:widowControl w:val="0"/>
      <w:autoSpaceDE w:val="0"/>
      <w:autoSpaceDN w:val="0"/>
      <w:ind w:left="107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f">
    <w:name w:val="header"/>
    <w:basedOn w:val="a"/>
    <w:link w:val="af0"/>
    <w:uiPriority w:val="99"/>
    <w:unhideWhenUsed/>
    <w:rsid w:val="00E5237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5237C"/>
  </w:style>
  <w:style w:type="paragraph" w:styleId="af1">
    <w:name w:val="footer"/>
    <w:basedOn w:val="a"/>
    <w:link w:val="af2"/>
    <w:uiPriority w:val="99"/>
    <w:unhideWhenUsed/>
    <w:rsid w:val="00E5237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5237C"/>
  </w:style>
  <w:style w:type="paragraph" w:styleId="31">
    <w:name w:val="Body Text 3"/>
    <w:basedOn w:val="a"/>
    <w:link w:val="32"/>
    <w:uiPriority w:val="99"/>
    <w:unhideWhenUsed/>
    <w:rsid w:val="00E5237C"/>
    <w:pPr>
      <w:widowControl w:val="0"/>
      <w:suppressAutoHyphens/>
      <w:spacing w:after="120"/>
      <w:textAlignment w:val="baseline"/>
    </w:pPr>
    <w:rPr>
      <w:rFonts w:ascii="Times New Roman" w:eastAsia="Arial Unicode MS" w:hAnsi="Times New Roman" w:cs="Mangal"/>
      <w:kern w:val="1"/>
      <w:sz w:val="16"/>
      <w:szCs w:val="14"/>
      <w:lang w:eastAsia="hi-IN" w:bidi="hi-IN"/>
      <w14:ligatures w14:val="none"/>
    </w:rPr>
  </w:style>
  <w:style w:type="character" w:customStyle="1" w:styleId="32">
    <w:name w:val="Основной текст 3 Знак"/>
    <w:basedOn w:val="a0"/>
    <w:link w:val="31"/>
    <w:uiPriority w:val="99"/>
    <w:rsid w:val="00E5237C"/>
    <w:rPr>
      <w:rFonts w:ascii="Times New Roman" w:eastAsia="Arial Unicode MS" w:hAnsi="Times New Roman" w:cs="Mangal"/>
      <w:kern w:val="1"/>
      <w:sz w:val="16"/>
      <w:szCs w:val="14"/>
      <w:lang w:eastAsia="hi-IN" w:bidi="hi-IN"/>
      <w14:ligatures w14:val="none"/>
    </w:rPr>
  </w:style>
  <w:style w:type="character" w:styleId="af3">
    <w:name w:val="Hyperlink"/>
    <w:uiPriority w:val="99"/>
    <w:rsid w:val="00F22A55"/>
    <w:rPr>
      <w:color w:val="0000FF"/>
      <w:u w:val="single"/>
    </w:rPr>
  </w:style>
  <w:style w:type="paragraph" w:customStyle="1" w:styleId="ConsPlusNormal">
    <w:name w:val="ConsPlusNormal"/>
    <w:rsid w:val="00F22A55"/>
    <w:pPr>
      <w:widowControl w:val="0"/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c"/>
    <w:uiPriority w:val="39"/>
    <w:rsid w:val="00D20C1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TOC Heading"/>
    <w:basedOn w:val="1"/>
    <w:next w:val="a"/>
    <w:uiPriority w:val="39"/>
    <w:unhideWhenUsed/>
    <w:qFormat/>
    <w:rsid w:val="00D20C1F"/>
    <w:pPr>
      <w:spacing w:before="480" w:after="0" w:line="276" w:lineRule="auto"/>
      <w:outlineLvl w:val="9"/>
    </w:pPr>
    <w:rPr>
      <w:rFonts w:eastAsia="Times New Roman" w:cs="Times New Roman"/>
      <w:b/>
      <w:bCs/>
      <w:kern w:val="0"/>
      <w:sz w:val="24"/>
      <w:szCs w:val="28"/>
      <w:lang w:eastAsia="ru-RU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D20C1F"/>
    <w:pPr>
      <w:tabs>
        <w:tab w:val="left" w:pos="352"/>
        <w:tab w:val="right" w:pos="10450"/>
      </w:tabs>
      <w:spacing w:line="276" w:lineRule="auto"/>
    </w:pPr>
    <w:rPr>
      <w:rFonts w:eastAsia="Times New Roman" w:cs="Times New Roman"/>
      <w:b/>
      <w:caps/>
      <w:kern w:val="0"/>
      <w:sz w:val="22"/>
      <w:szCs w:val="22"/>
      <w:u w:val="single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rsid w:val="00D20C1F"/>
    <w:rPr>
      <w:rFonts w:eastAsia="Times New Roman" w:cs="Times New Roman"/>
      <w:b/>
      <w:smallCaps/>
      <w:kern w:val="0"/>
      <w:sz w:val="22"/>
      <w:szCs w:val="22"/>
      <w:lang w:eastAsia="ru-RU"/>
      <w14:ligatures w14:val="none"/>
    </w:rPr>
  </w:style>
  <w:style w:type="paragraph" w:styleId="33">
    <w:name w:val="toc 3"/>
    <w:basedOn w:val="a"/>
    <w:next w:val="a"/>
    <w:autoRedefine/>
    <w:uiPriority w:val="39"/>
    <w:semiHidden/>
    <w:unhideWhenUsed/>
    <w:rsid w:val="00D20C1F"/>
    <w:rPr>
      <w:rFonts w:eastAsia="Times New Roman" w:cs="Times New Roman"/>
      <w:smallCaps/>
      <w:kern w:val="0"/>
      <w:sz w:val="22"/>
      <w:szCs w:val="22"/>
      <w:lang w:eastAsia="ru-RU"/>
      <w14:ligatures w14:val="none"/>
    </w:rPr>
  </w:style>
  <w:style w:type="paragraph" w:styleId="41">
    <w:name w:val="toc 4"/>
    <w:basedOn w:val="a"/>
    <w:next w:val="a"/>
    <w:autoRedefine/>
    <w:uiPriority w:val="39"/>
    <w:semiHidden/>
    <w:unhideWhenUsed/>
    <w:rsid w:val="00D20C1F"/>
    <w:rPr>
      <w:rFonts w:eastAsia="Times New Roman" w:cs="Times New Roman"/>
      <w:kern w:val="0"/>
      <w:sz w:val="22"/>
      <w:szCs w:val="22"/>
      <w:lang w:eastAsia="ru-RU"/>
      <w14:ligatures w14:val="none"/>
    </w:rPr>
  </w:style>
  <w:style w:type="paragraph" w:styleId="51">
    <w:name w:val="toc 5"/>
    <w:basedOn w:val="a"/>
    <w:next w:val="a"/>
    <w:autoRedefine/>
    <w:uiPriority w:val="39"/>
    <w:semiHidden/>
    <w:unhideWhenUsed/>
    <w:rsid w:val="00D20C1F"/>
    <w:rPr>
      <w:rFonts w:eastAsia="Times New Roman" w:cs="Times New Roman"/>
      <w:kern w:val="0"/>
      <w:sz w:val="22"/>
      <w:szCs w:val="22"/>
      <w:lang w:eastAsia="ru-RU"/>
      <w14:ligatures w14:val="none"/>
    </w:rPr>
  </w:style>
  <w:style w:type="paragraph" w:styleId="61">
    <w:name w:val="toc 6"/>
    <w:basedOn w:val="a"/>
    <w:next w:val="a"/>
    <w:autoRedefine/>
    <w:uiPriority w:val="39"/>
    <w:semiHidden/>
    <w:unhideWhenUsed/>
    <w:rsid w:val="00D20C1F"/>
    <w:rPr>
      <w:rFonts w:eastAsia="Times New Roman" w:cs="Times New Roman"/>
      <w:kern w:val="0"/>
      <w:sz w:val="22"/>
      <w:szCs w:val="22"/>
      <w:lang w:eastAsia="ru-RU"/>
      <w14:ligatures w14:val="none"/>
    </w:rPr>
  </w:style>
  <w:style w:type="paragraph" w:styleId="71">
    <w:name w:val="toc 7"/>
    <w:basedOn w:val="a"/>
    <w:next w:val="a"/>
    <w:autoRedefine/>
    <w:uiPriority w:val="39"/>
    <w:semiHidden/>
    <w:unhideWhenUsed/>
    <w:rsid w:val="00D20C1F"/>
    <w:rPr>
      <w:rFonts w:eastAsia="Times New Roman" w:cs="Times New Roman"/>
      <w:kern w:val="0"/>
      <w:sz w:val="22"/>
      <w:szCs w:val="22"/>
      <w:lang w:eastAsia="ru-RU"/>
      <w14:ligatures w14:val="none"/>
    </w:rPr>
  </w:style>
  <w:style w:type="paragraph" w:styleId="81">
    <w:name w:val="toc 8"/>
    <w:basedOn w:val="a"/>
    <w:next w:val="a"/>
    <w:autoRedefine/>
    <w:uiPriority w:val="39"/>
    <w:semiHidden/>
    <w:unhideWhenUsed/>
    <w:rsid w:val="00D20C1F"/>
    <w:rPr>
      <w:rFonts w:eastAsia="Times New Roman" w:cs="Times New Roman"/>
      <w:kern w:val="0"/>
      <w:sz w:val="22"/>
      <w:szCs w:val="22"/>
      <w:lang w:eastAsia="ru-RU"/>
      <w14:ligatures w14:val="none"/>
    </w:rPr>
  </w:style>
  <w:style w:type="paragraph" w:styleId="91">
    <w:name w:val="toc 9"/>
    <w:basedOn w:val="a"/>
    <w:next w:val="a"/>
    <w:autoRedefine/>
    <w:uiPriority w:val="39"/>
    <w:semiHidden/>
    <w:unhideWhenUsed/>
    <w:rsid w:val="00D20C1F"/>
    <w:rPr>
      <w:rFonts w:eastAsia="Times New Roman" w:cs="Times New Roman"/>
      <w:kern w:val="0"/>
      <w:sz w:val="22"/>
      <w:szCs w:val="22"/>
      <w:lang w:eastAsia="ru-RU"/>
      <w14:ligatures w14:val="none"/>
    </w:rPr>
  </w:style>
  <w:style w:type="table" w:customStyle="1" w:styleId="92">
    <w:name w:val="Сетка таблицы9"/>
    <w:basedOn w:val="a1"/>
    <w:next w:val="ac"/>
    <w:rsid w:val="00D20C1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D20C1F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af6">
    <w:name w:val="Текст выноски Знак"/>
    <w:basedOn w:val="a0"/>
    <w:link w:val="af5"/>
    <w:uiPriority w:val="99"/>
    <w:semiHidden/>
    <w:rsid w:val="00D20C1F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styleId="af7">
    <w:name w:val="Emphasis"/>
    <w:basedOn w:val="a0"/>
    <w:uiPriority w:val="20"/>
    <w:qFormat/>
    <w:rsid w:val="00D20C1F"/>
    <w:rPr>
      <w:i/>
      <w:iCs/>
    </w:rPr>
  </w:style>
  <w:style w:type="character" w:customStyle="1" w:styleId="docdata">
    <w:name w:val="docdata"/>
    <w:aliases w:val="docy,v5,1024,bqiaagaaeyqcaaagiaiaaanbawaabu8daaaaaaaaaaaaaaaaaaaaaaaaaaaaaaaaaaaaaaaaaaaaaaaaaaaaaaaaaaaaaaaaaaaaaaaaaaaaaaaaaaaaaaaaaaaaaaaaaaaaaaaaaaaaaaaaaaaaaaaaaaaaaaaaaaaaaaaaaaaaaaaaaaaaaaaaaaaaaaaaaaaaaaaaaaaaaaaaaaaaaaaaaaaaaaaaaaaaaaaa"/>
    <w:basedOn w:val="a0"/>
    <w:rsid w:val="00D20C1F"/>
  </w:style>
  <w:style w:type="paragraph" w:styleId="af8">
    <w:name w:val="Normal (Web)"/>
    <w:basedOn w:val="a"/>
    <w:uiPriority w:val="99"/>
    <w:semiHidden/>
    <w:unhideWhenUsed/>
    <w:rsid w:val="00D20C1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9">
    <w:name w:val="annotation reference"/>
    <w:basedOn w:val="a0"/>
    <w:uiPriority w:val="99"/>
    <w:semiHidden/>
    <w:unhideWhenUsed/>
    <w:rsid w:val="00D20C1F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D20C1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D20C1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D20C1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D20C1F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Lavrik</dc:creator>
  <cp:keywords/>
  <dc:description/>
  <cp:lastModifiedBy>МБОУ СОШ №20</cp:lastModifiedBy>
  <cp:revision>2</cp:revision>
  <dcterms:created xsi:type="dcterms:W3CDTF">2026-09-23T11:39:00Z</dcterms:created>
  <dcterms:modified xsi:type="dcterms:W3CDTF">2026-09-23T11:39:00Z</dcterms:modified>
</cp:coreProperties>
</file>