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папок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коробов для долговременного хранения архивных документов на целлюлозосодержащей основе картон, использованный для их изготовления, должен соответствовать применимым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включая требования к составу, показателям качества, состоянию поверхности и безопасности материала.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В соответствии с Законом РФ от 14.07.1992 «3297-1 «О закрытом административно-территориальном образовании» установлен особый режим безопасного функционирования. На территории ЗАТО г.о. Звёздный городок установлены контролируемая и запретная зоны. В соответствии с п.9 Постановления Правительства РФ от 18.12.2020 N 2169 «Об обеспечении особого режима в закрытом административно-территориальном образовании, на территории которого расположены объекты космической инфраструктуры» для осуществления санкционированного доступа физических лиц и проезда транспорта на территорию контролируемых и запретных зон оборудуются контрольно-пропускные пункты. Согласно ст.11 Устава ЗАТО г.о. Звёздный городок органы местного самоуправления по согласованию с органами федеральной службы безопасности имеют право давать разрешение на въезд граждан в закрытое административно-территориальное образование. Территория ЗАТО г.о. Звёздный городок огорожена забором и проникнуть на территорию без соответствующего разрешения (пропуска) невозможно. Для осуществления проезда граждан Российской Федерации на территорию городского округа Звёздный городок Московской области необходимо представить в адрес администрации городского округа Звёздный городок Московской области паспортные данные.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