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CCC" w:rsidRDefault="00AF0272" w:rsidP="00540CCC">
      <w:pPr>
        <w:shd w:val="clear" w:color="auto" w:fill="FFFFFF"/>
        <w:spacing w:after="0" w:line="240" w:lineRule="auto"/>
        <w:jc w:val="center"/>
        <w:outlineLvl w:val="1"/>
        <w:rPr>
          <w:rFonts w:ascii="Times New Roman" w:eastAsia="Times New Roman" w:hAnsi="Times New Roman" w:cs="Times New Roman"/>
          <w:b/>
          <w:bCs/>
          <w:color w:val="000000"/>
          <w:kern w:val="36"/>
          <w:sz w:val="30"/>
          <w:szCs w:val="30"/>
          <w:lang w:eastAsia="ru-RU"/>
        </w:rPr>
      </w:pPr>
      <w:r w:rsidRPr="00540CCC">
        <w:rPr>
          <w:rFonts w:ascii="Times New Roman" w:eastAsia="Times New Roman" w:hAnsi="Times New Roman" w:cs="Times New Roman"/>
          <w:b/>
          <w:bCs/>
          <w:color w:val="000000"/>
          <w:kern w:val="36"/>
          <w:sz w:val="30"/>
          <w:szCs w:val="30"/>
          <w:lang w:eastAsia="ru-RU"/>
        </w:rPr>
        <w:t>Требования к участникам закупки</w:t>
      </w:r>
    </w:p>
    <w:p w:rsidR="00AF0272" w:rsidRPr="00540CCC" w:rsidRDefault="00540CCC" w:rsidP="00540CCC">
      <w:pPr>
        <w:shd w:val="clear" w:color="auto" w:fill="FFFFFF"/>
        <w:spacing w:after="0" w:line="240" w:lineRule="auto"/>
        <w:jc w:val="both"/>
        <w:outlineLvl w:val="1"/>
        <w:rPr>
          <w:rFonts w:ascii="Times New Roman" w:eastAsia="Times New Roman" w:hAnsi="Times New Roman" w:cs="Times New Roman"/>
          <w:b/>
          <w:bCs/>
          <w:color w:val="000000"/>
          <w:kern w:val="36"/>
          <w:sz w:val="30"/>
          <w:szCs w:val="30"/>
          <w:lang w:eastAsia="ru-RU"/>
        </w:rPr>
      </w:pPr>
      <w:r w:rsidRPr="00540CCC">
        <w:rPr>
          <w:rFonts w:ascii="Times New Roman" w:eastAsia="Times New Roman" w:hAnsi="Times New Roman" w:cs="Times New Roman"/>
          <w:b/>
          <w:bCs/>
          <w:color w:val="000000"/>
          <w:kern w:val="36"/>
          <w:sz w:val="30"/>
          <w:szCs w:val="30"/>
          <w:lang w:eastAsia="ru-RU"/>
        </w:rPr>
        <w:t xml:space="preserve"> </w:t>
      </w:r>
      <w:r w:rsidRPr="00540CCC">
        <w:rPr>
          <w:rFonts w:ascii="Times New Roman" w:eastAsia="Times New Roman" w:hAnsi="Times New Roman" w:cs="Times New Roman"/>
          <w:b/>
          <w:bCs/>
          <w:color w:val="000000"/>
          <w:kern w:val="36"/>
          <w:sz w:val="20"/>
          <w:szCs w:val="20"/>
          <w:lang w:eastAsia="ru-RU"/>
        </w:rPr>
        <w:t>(ст.31 Федеральный закон от 05.04.2013 N 44-ФЗ "О контрактной системе в сфере закупок товаров, работ, услуг для обеспечения государственных и м</w:t>
      </w:r>
      <w:r>
        <w:rPr>
          <w:rFonts w:ascii="Times New Roman" w:eastAsia="Times New Roman" w:hAnsi="Times New Roman" w:cs="Times New Roman"/>
          <w:b/>
          <w:bCs/>
          <w:color w:val="000000"/>
          <w:kern w:val="36"/>
          <w:sz w:val="20"/>
          <w:szCs w:val="20"/>
          <w:lang w:eastAsia="ru-RU"/>
        </w:rPr>
        <w:t>униципальных нужд")</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2) утратил силу. - Федеральный закон от 04.06.2014 N 140-ФЗ;</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xml:space="preserve">3) </w:t>
      </w:r>
      <w:proofErr w:type="spellStart"/>
      <w:r w:rsidRPr="00140869">
        <w:rPr>
          <w:rFonts w:ascii="Times New Roman" w:eastAsia="Times New Roman" w:hAnsi="Times New Roman" w:cs="Times New Roman"/>
          <w:sz w:val="24"/>
          <w:szCs w:val="24"/>
          <w:lang w:eastAsia="ru-RU"/>
        </w:rPr>
        <w:t>непроведение</w:t>
      </w:r>
      <w:proofErr w:type="spellEnd"/>
      <w:r w:rsidRPr="00140869">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xml:space="preserve">4) </w:t>
      </w:r>
      <w:proofErr w:type="spellStart"/>
      <w:r w:rsidRPr="00140869">
        <w:rPr>
          <w:rFonts w:ascii="Times New Roman" w:eastAsia="Times New Roman" w:hAnsi="Times New Roman" w:cs="Times New Roman"/>
          <w:sz w:val="24"/>
          <w:szCs w:val="24"/>
          <w:lang w:eastAsia="ru-RU"/>
        </w:rPr>
        <w:t>неприостановление</w:t>
      </w:r>
      <w:proofErr w:type="spellEnd"/>
      <w:r w:rsidRPr="00140869">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6) утратил силу с 1 января 2014 года. - Федеральный закон от 28.12.2013 N 396-ФЗ;</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sidRPr="00140869">
        <w:rPr>
          <w:rFonts w:ascii="Times New Roman" w:eastAsia="Times New Roman" w:hAnsi="Times New Roman" w:cs="Times New Roman"/>
          <w:sz w:val="24"/>
          <w:szCs w:val="24"/>
          <w:lang w:eastAsia="ru-RU"/>
        </w:rPr>
        <w:lastRenderedPageBreak/>
        <w:t>создание произведений литературы или искусства, исполнения, на финансирование проката или показа национального фильма;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140869">
        <w:rPr>
          <w:rFonts w:ascii="Times New Roman" w:eastAsia="Times New Roman" w:hAnsi="Times New Roman" w:cs="Times New Roman"/>
          <w:sz w:val="24"/>
          <w:szCs w:val="24"/>
          <w:lang w:eastAsia="ru-RU"/>
        </w:rPr>
        <w:t>неполнородный</w:t>
      </w:r>
      <w:proofErr w:type="spellEnd"/>
      <w:r w:rsidRPr="00140869">
        <w:rPr>
          <w:rFonts w:ascii="Times New Roman" w:eastAsia="Times New Roman" w:hAnsi="Times New Roman" w:cs="Times New Roman"/>
          <w:sz w:val="24"/>
          <w:szCs w:val="24"/>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а) физическим лицом (в том числе зарегистрированным в качестве индивидуального предпринимателя), являющимся участником закупки;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10.1) участник закупки не является иностранным агентом;</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 финансовых ресурсов для исполнения контракта;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2) на праве собственности или ином законном основании оборудования и других материальных ресурсов для исполнения контракта;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3) опыта работы, связанного с предметом контракта, и деловой репутации;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4) необходимого количества специалистов и иных работников определенного уровня квалификации для исполнения контракта.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w:t>
      </w:r>
      <w:r w:rsidRPr="00140869">
        <w:rPr>
          <w:rFonts w:ascii="Times New Roman" w:eastAsia="Times New Roman" w:hAnsi="Times New Roman" w:cs="Times New Roman"/>
          <w:sz w:val="24"/>
          <w:szCs w:val="24"/>
          <w:lang w:eastAsia="ru-RU"/>
        </w:rPr>
        <w:lastRenderedPageBreak/>
        <w:t>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4. В случае установления Правительством Российской Федерации в соответствии с частью 2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5. Информация об установленных требованиях в соответствии с частями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6. Заказчики не вправе устанавливать требования к участникам закупок в нарушение требований настоящего Федерального закона.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7. Указанные в настоящей статье требования предъявляются в равной мере ко всем участникам закупок.</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частью 1 настоящей статьи) проверяет соответствие участников закупок требованиям, указанным в пунктах 1 и 7.1, пункте 10 (за исключением случаев проведения электронных процедур), пункте 10.1 части 1 и части 1.1 (при наличии такого требования) настоящей статьи, требованиям, предусмотренным частями 2 и 2.1 настоящей статьи (при осуществлении закупок, в отношении участников которых в соответствии с частями 2 и 2.1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частью 1 настоящей статьи) вправе проверять соответствие участников закупок требованиям, указанным в пунктах 3 - 5, 7, 8, 9, 11 части 1 настоящей статьи, а также при проведении электронных процедур требованию, указанному в пункте 10 части 1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частями 2 и 2.1 настоящей статьи.</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8.1. Утратил силу с 1 июля 2018 года. - Федеральный закон от 31.12.2017 N 504-ФЗ.</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8.2. Утратил силу с 1 января 2022 года. - Федеральный закон от 02.07.2021 N 360-ФЗ.</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9.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части 1, частях 1.1, 2 и 2.1 (при наличии таких требований) настоящей статьи, или предоставил недостоверную информацию в отношении своего соответствия указанным требованиям.</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lastRenderedPageBreak/>
        <w:t>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 предельная отпускная цена лекарственных препаратов, предлагаемых таким участником закупки, не зарегистрирована;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10.1. Положения части 10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статьей 111.4 настоящего Федерального закона.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11. 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пунктом 2 части 10 настоящей статьи, победитель признается уклонившимся от заключения контракта.</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порядке.</w:t>
      </w:r>
    </w:p>
    <w:p w:rsidR="00140869" w:rsidRPr="00140869"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w:t>
      </w:r>
    </w:p>
    <w:p w:rsidR="00915907" w:rsidRDefault="00140869" w:rsidP="0014086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140869">
        <w:rPr>
          <w:rFonts w:ascii="Times New Roman" w:eastAsia="Times New Roman" w:hAnsi="Times New Roman" w:cs="Times New Roman"/>
          <w:sz w:val="24"/>
          <w:szCs w:val="24"/>
          <w:lang w:eastAsia="ru-RU"/>
        </w:rPr>
        <w:t> </w:t>
      </w:r>
    </w:p>
    <w:p w:rsidR="00CE5BCD" w:rsidRDefault="00CE5BCD" w:rsidP="00140869">
      <w:pPr>
        <w:autoSpaceDE w:val="0"/>
        <w:autoSpaceDN w:val="0"/>
        <w:adjustRightInd w:val="0"/>
        <w:spacing w:after="0" w:line="240" w:lineRule="auto"/>
        <w:ind w:firstLine="540"/>
        <w:jc w:val="both"/>
        <w:rPr>
          <w:rFonts w:ascii="Times New Roman" w:hAnsi="Times New Roman" w:cs="Times New Roman"/>
          <w:b/>
          <w:sz w:val="24"/>
          <w:szCs w:val="24"/>
        </w:rPr>
      </w:pPr>
    </w:p>
    <w:p w:rsidR="00CE5BCD" w:rsidRDefault="00915907" w:rsidP="006F659A">
      <w:pPr>
        <w:jc w:val="center"/>
        <w:rPr>
          <w:rFonts w:ascii="Times New Roman" w:hAnsi="Times New Roman" w:cs="Times New Roman"/>
          <w:b/>
          <w:sz w:val="24"/>
          <w:szCs w:val="24"/>
        </w:rPr>
      </w:pPr>
      <w:r w:rsidRPr="006F659A">
        <w:rPr>
          <w:rFonts w:ascii="Times New Roman" w:hAnsi="Times New Roman" w:cs="Times New Roman"/>
          <w:b/>
          <w:sz w:val="24"/>
          <w:szCs w:val="24"/>
        </w:rPr>
        <w:lastRenderedPageBreak/>
        <w:t xml:space="preserve">ТРЕБОВАНИЯ К СОСТАВУ ЗАЯВКИ </w:t>
      </w:r>
    </w:p>
    <w:p w:rsidR="00A90287" w:rsidRPr="006F659A" w:rsidRDefault="00915907" w:rsidP="006F659A">
      <w:pPr>
        <w:jc w:val="center"/>
        <w:rPr>
          <w:rFonts w:ascii="Times New Roman" w:hAnsi="Times New Roman" w:cs="Times New Roman"/>
          <w:b/>
          <w:sz w:val="24"/>
          <w:szCs w:val="24"/>
        </w:rPr>
      </w:pPr>
      <w:r w:rsidRPr="006F659A">
        <w:rPr>
          <w:rFonts w:ascii="Times New Roman" w:hAnsi="Times New Roman" w:cs="Times New Roman"/>
          <w:b/>
          <w:sz w:val="24"/>
          <w:szCs w:val="24"/>
        </w:rPr>
        <w:t>в отношении закупки товара, работ и услуг для выполнения и оказания которых используется товар</w:t>
      </w:r>
    </w:p>
    <w:p w:rsidR="00915907" w:rsidRDefault="00915907" w:rsidP="00566BD4">
      <w:pPr>
        <w:jc w:val="both"/>
        <w:rPr>
          <w:rFonts w:ascii="Times New Roman" w:hAnsi="Times New Roman" w:cs="Times New Roman"/>
          <w:sz w:val="24"/>
          <w:szCs w:val="24"/>
        </w:rPr>
      </w:pPr>
      <w:r>
        <w:rPr>
          <w:rFonts w:ascii="Times New Roman" w:hAnsi="Times New Roman" w:cs="Times New Roman"/>
          <w:sz w:val="24"/>
          <w:szCs w:val="24"/>
        </w:rPr>
        <w:t>Заявка участника закупки должна содержать:</w:t>
      </w:r>
    </w:p>
    <w:p w:rsidR="00915907" w:rsidRDefault="00915907" w:rsidP="00566BD4">
      <w:pPr>
        <w:pStyle w:val="ab"/>
        <w:numPr>
          <w:ilvl w:val="0"/>
          <w:numId w:val="1"/>
        </w:numPr>
        <w:jc w:val="both"/>
        <w:rPr>
          <w:rFonts w:ascii="Times New Roman" w:hAnsi="Times New Roman" w:cs="Times New Roman"/>
          <w:sz w:val="24"/>
          <w:szCs w:val="24"/>
        </w:rPr>
      </w:pPr>
      <w:r>
        <w:rPr>
          <w:rFonts w:ascii="Times New Roman" w:hAnsi="Times New Roman" w:cs="Times New Roman"/>
          <w:sz w:val="24"/>
          <w:szCs w:val="24"/>
        </w:rPr>
        <w:t>Предложение участника закупки о функциональных характеристиках (потребительских свойствах), технических и качественных характеристиках, эксплуатационных характеристиках предмета закупки.</w:t>
      </w:r>
    </w:p>
    <w:p w:rsidR="00915907" w:rsidRDefault="006F659A" w:rsidP="00566BD4">
      <w:pPr>
        <w:pStyle w:val="ab"/>
        <w:numPr>
          <w:ilvl w:val="0"/>
          <w:numId w:val="1"/>
        </w:numPr>
        <w:jc w:val="both"/>
        <w:rPr>
          <w:rFonts w:ascii="Times New Roman" w:hAnsi="Times New Roman" w:cs="Times New Roman"/>
          <w:sz w:val="24"/>
          <w:szCs w:val="24"/>
        </w:rPr>
      </w:pPr>
      <w:r w:rsidRPr="005C4CE2">
        <w:rPr>
          <w:rFonts w:ascii="Times New Roman" w:hAnsi="Times New Roman" w:cs="Times New Roman"/>
          <w:b/>
          <w:sz w:val="24"/>
          <w:szCs w:val="24"/>
        </w:rPr>
        <w:t>Конкретные показатели товара</w:t>
      </w:r>
      <w:r>
        <w:rPr>
          <w:rFonts w:ascii="Times New Roman" w:hAnsi="Times New Roman" w:cs="Times New Roman"/>
          <w:sz w:val="24"/>
          <w:szCs w:val="24"/>
        </w:rPr>
        <w:t xml:space="preserve">, соответствующие значениям, установленным документацией о закупке (описанием объекта закупки (техническим заданием) к проекту Контракта и/или формой (спецификацией) (при наличии), и указание на товарный знак (при наличии). </w:t>
      </w:r>
    </w:p>
    <w:p w:rsidR="006F659A" w:rsidRDefault="006F659A" w:rsidP="00566BD4">
      <w:pPr>
        <w:pStyle w:val="ab"/>
        <w:jc w:val="both"/>
        <w:rPr>
          <w:rFonts w:ascii="Times New Roman" w:hAnsi="Times New Roman" w:cs="Times New Roman"/>
          <w:sz w:val="24"/>
          <w:szCs w:val="24"/>
        </w:rPr>
      </w:pPr>
    </w:p>
    <w:p w:rsidR="006F659A" w:rsidRDefault="006F659A" w:rsidP="00566BD4">
      <w:pPr>
        <w:jc w:val="both"/>
        <w:rPr>
          <w:rFonts w:ascii="Times New Roman" w:hAnsi="Times New Roman" w:cs="Times New Roman"/>
          <w:sz w:val="24"/>
          <w:szCs w:val="24"/>
        </w:rPr>
      </w:pPr>
      <w:r>
        <w:rPr>
          <w:rFonts w:ascii="Times New Roman" w:hAnsi="Times New Roman" w:cs="Times New Roman"/>
          <w:sz w:val="24"/>
          <w:szCs w:val="24"/>
        </w:rPr>
        <w:t>Непре</w:t>
      </w:r>
      <w:r w:rsidR="005C4CE2">
        <w:rPr>
          <w:rFonts w:ascii="Times New Roman" w:hAnsi="Times New Roman" w:cs="Times New Roman"/>
          <w:sz w:val="24"/>
          <w:szCs w:val="24"/>
        </w:rPr>
        <w:t>д</w:t>
      </w:r>
      <w:r>
        <w:rPr>
          <w:rFonts w:ascii="Times New Roman" w:hAnsi="Times New Roman" w:cs="Times New Roman"/>
          <w:sz w:val="24"/>
          <w:szCs w:val="24"/>
        </w:rPr>
        <w:t>ставление информации</w:t>
      </w:r>
      <w:r w:rsidR="005C4CE2">
        <w:rPr>
          <w:rFonts w:ascii="Times New Roman" w:hAnsi="Times New Roman" w:cs="Times New Roman"/>
          <w:sz w:val="24"/>
          <w:szCs w:val="24"/>
        </w:rPr>
        <w:t>,</w:t>
      </w:r>
      <w:r>
        <w:rPr>
          <w:rFonts w:ascii="Times New Roman" w:hAnsi="Times New Roman" w:cs="Times New Roman"/>
          <w:sz w:val="24"/>
          <w:szCs w:val="24"/>
        </w:rPr>
        <w:t xml:space="preserve"> указанной в пунктах 1-2 раздела ТРЕБОВАНИЯ К СОСТАВУ ЗАЯВКИ в отношении закупки товара, работ и услуг для выполнения и оказания которых используется товар, </w:t>
      </w:r>
      <w:r w:rsidRPr="00AC2762">
        <w:rPr>
          <w:rFonts w:ascii="Times New Roman" w:hAnsi="Times New Roman" w:cs="Times New Roman"/>
          <w:b/>
          <w:sz w:val="24"/>
          <w:szCs w:val="24"/>
        </w:rPr>
        <w:t>будет являться основанием для отклонения участника закупки.</w:t>
      </w:r>
    </w:p>
    <w:p w:rsidR="00915907" w:rsidRPr="00915907" w:rsidRDefault="0071148F" w:rsidP="00915907">
      <w:pPr>
        <w:rPr>
          <w:rFonts w:ascii="Times New Roman" w:hAnsi="Times New Roman" w:cs="Times New Roman"/>
          <w:sz w:val="24"/>
          <w:szCs w:val="24"/>
        </w:rPr>
      </w:pPr>
      <w:r w:rsidRPr="0071148F">
        <w:rPr>
          <w:rFonts w:ascii="Times New Roman" w:hAnsi="Times New Roman" w:cs="Times New Roman"/>
          <w:sz w:val="24"/>
          <w:szCs w:val="24"/>
        </w:rPr>
        <w:t>При подаче предложения рекомендуется изучить закупочную документацию.</w:t>
      </w:r>
      <w:bookmarkStart w:id="0" w:name="_GoBack"/>
      <w:bookmarkEnd w:id="0"/>
    </w:p>
    <w:sectPr w:rsidR="00915907" w:rsidRPr="00915907" w:rsidSect="008B7D6A">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568C7"/>
    <w:multiLevelType w:val="hybridMultilevel"/>
    <w:tmpl w:val="0AE8C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FB3"/>
    <w:rsid w:val="00092DF8"/>
    <w:rsid w:val="00140869"/>
    <w:rsid w:val="00540CCC"/>
    <w:rsid w:val="00566BD4"/>
    <w:rsid w:val="005C4CE2"/>
    <w:rsid w:val="006F659A"/>
    <w:rsid w:val="0070443C"/>
    <w:rsid w:val="0071148F"/>
    <w:rsid w:val="00915907"/>
    <w:rsid w:val="00A25FB3"/>
    <w:rsid w:val="00A90287"/>
    <w:rsid w:val="00AC2762"/>
    <w:rsid w:val="00AF0272"/>
    <w:rsid w:val="00C328D4"/>
    <w:rsid w:val="00CE5BCD"/>
    <w:rsid w:val="00FF4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FBE29-8524-4A63-BAE2-95E3C62F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43C"/>
  </w:style>
  <w:style w:type="paragraph" w:styleId="1">
    <w:name w:val="heading 1"/>
    <w:basedOn w:val="a"/>
    <w:next w:val="a"/>
    <w:link w:val="10"/>
    <w:uiPriority w:val="9"/>
    <w:qFormat/>
    <w:rsid w:val="007044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70443C"/>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unhideWhenUsed/>
    <w:qFormat/>
    <w:rsid w:val="0070443C"/>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iPriority w:val="9"/>
    <w:unhideWhenUsed/>
    <w:qFormat/>
    <w:rsid w:val="0070443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70443C"/>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70443C"/>
    <w:pPr>
      <w:keepNext/>
      <w:keepLines/>
      <w:spacing w:before="40" w:after="0"/>
      <w:outlineLvl w:val="5"/>
    </w:pPr>
    <w:rPr>
      <w:rFonts w:asciiTheme="majorHAnsi" w:eastAsiaTheme="majorEastAsia" w:hAnsiTheme="majorHAnsi" w:cstheme="majorBidi"/>
      <w:color w:val="1F4E79" w:themeColor="accent1" w:themeShade="80"/>
    </w:rPr>
  </w:style>
  <w:style w:type="paragraph" w:styleId="7">
    <w:name w:val="heading 7"/>
    <w:basedOn w:val="a"/>
    <w:next w:val="a"/>
    <w:link w:val="70"/>
    <w:uiPriority w:val="9"/>
    <w:semiHidden/>
    <w:unhideWhenUsed/>
    <w:qFormat/>
    <w:rsid w:val="0070443C"/>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70443C"/>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70443C"/>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443C"/>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70443C"/>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rsid w:val="0070443C"/>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uiPriority w:val="9"/>
    <w:rsid w:val="0070443C"/>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70443C"/>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70443C"/>
    <w:rPr>
      <w:rFonts w:asciiTheme="majorHAnsi" w:eastAsiaTheme="majorEastAsia" w:hAnsiTheme="majorHAnsi" w:cstheme="majorBidi"/>
      <w:color w:val="1F4E79" w:themeColor="accent1" w:themeShade="80"/>
    </w:rPr>
  </w:style>
  <w:style w:type="character" w:customStyle="1" w:styleId="70">
    <w:name w:val="Заголовок 7 Знак"/>
    <w:basedOn w:val="a0"/>
    <w:link w:val="7"/>
    <w:uiPriority w:val="9"/>
    <w:semiHidden/>
    <w:rsid w:val="0070443C"/>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70443C"/>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semiHidden/>
    <w:rsid w:val="0070443C"/>
    <w:rPr>
      <w:rFonts w:asciiTheme="majorHAnsi" w:eastAsiaTheme="majorEastAsia" w:hAnsiTheme="majorHAnsi" w:cstheme="majorBidi"/>
      <w:i/>
      <w:iCs/>
      <w:color w:val="262626" w:themeColor="text1" w:themeTint="D9"/>
      <w:sz w:val="21"/>
      <w:szCs w:val="21"/>
    </w:rPr>
  </w:style>
  <w:style w:type="paragraph" w:styleId="a3">
    <w:name w:val="caption"/>
    <w:basedOn w:val="a"/>
    <w:next w:val="a"/>
    <w:uiPriority w:val="35"/>
    <w:semiHidden/>
    <w:unhideWhenUsed/>
    <w:qFormat/>
    <w:rsid w:val="0070443C"/>
    <w:pPr>
      <w:spacing w:after="200" w:line="240" w:lineRule="auto"/>
    </w:pPr>
    <w:rPr>
      <w:i/>
      <w:iCs/>
      <w:color w:val="44546A" w:themeColor="text2"/>
      <w:sz w:val="18"/>
      <w:szCs w:val="18"/>
    </w:rPr>
  </w:style>
  <w:style w:type="paragraph" w:styleId="a4">
    <w:name w:val="Title"/>
    <w:basedOn w:val="a"/>
    <w:next w:val="a"/>
    <w:link w:val="a5"/>
    <w:uiPriority w:val="10"/>
    <w:qFormat/>
    <w:rsid w:val="0070443C"/>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Заголовок Знак"/>
    <w:basedOn w:val="a0"/>
    <w:link w:val="a4"/>
    <w:uiPriority w:val="10"/>
    <w:rsid w:val="0070443C"/>
    <w:rPr>
      <w:rFonts w:asciiTheme="majorHAnsi" w:eastAsiaTheme="majorEastAsia" w:hAnsiTheme="majorHAnsi" w:cstheme="majorBidi"/>
      <w:spacing w:val="-10"/>
      <w:sz w:val="56"/>
      <w:szCs w:val="56"/>
    </w:rPr>
  </w:style>
  <w:style w:type="paragraph" w:styleId="a6">
    <w:name w:val="Subtitle"/>
    <w:basedOn w:val="a"/>
    <w:next w:val="a"/>
    <w:link w:val="a7"/>
    <w:uiPriority w:val="11"/>
    <w:qFormat/>
    <w:rsid w:val="0070443C"/>
    <w:pPr>
      <w:numPr>
        <w:ilvl w:val="1"/>
      </w:numPr>
    </w:pPr>
    <w:rPr>
      <w:color w:val="5A5A5A" w:themeColor="text1" w:themeTint="A5"/>
      <w:spacing w:val="15"/>
    </w:rPr>
  </w:style>
  <w:style w:type="character" w:customStyle="1" w:styleId="a7">
    <w:name w:val="Подзаголовок Знак"/>
    <w:basedOn w:val="a0"/>
    <w:link w:val="a6"/>
    <w:uiPriority w:val="11"/>
    <w:rsid w:val="0070443C"/>
    <w:rPr>
      <w:color w:val="5A5A5A" w:themeColor="text1" w:themeTint="A5"/>
      <w:spacing w:val="15"/>
    </w:rPr>
  </w:style>
  <w:style w:type="character" w:styleId="a8">
    <w:name w:val="Strong"/>
    <w:basedOn w:val="a0"/>
    <w:uiPriority w:val="22"/>
    <w:qFormat/>
    <w:rsid w:val="0070443C"/>
    <w:rPr>
      <w:b/>
      <w:bCs/>
      <w:color w:val="auto"/>
    </w:rPr>
  </w:style>
  <w:style w:type="character" w:styleId="a9">
    <w:name w:val="Emphasis"/>
    <w:basedOn w:val="a0"/>
    <w:uiPriority w:val="20"/>
    <w:qFormat/>
    <w:rsid w:val="0070443C"/>
    <w:rPr>
      <w:i/>
      <w:iCs/>
      <w:color w:val="auto"/>
    </w:rPr>
  </w:style>
  <w:style w:type="paragraph" w:styleId="aa">
    <w:name w:val="No Spacing"/>
    <w:uiPriority w:val="1"/>
    <w:qFormat/>
    <w:rsid w:val="0070443C"/>
    <w:pPr>
      <w:spacing w:after="0" w:line="240" w:lineRule="auto"/>
    </w:pPr>
  </w:style>
  <w:style w:type="paragraph" w:styleId="ab">
    <w:name w:val="List Paragraph"/>
    <w:basedOn w:val="a"/>
    <w:uiPriority w:val="34"/>
    <w:qFormat/>
    <w:rsid w:val="0070443C"/>
    <w:pPr>
      <w:ind w:left="720"/>
      <w:contextualSpacing/>
    </w:pPr>
  </w:style>
  <w:style w:type="paragraph" w:styleId="21">
    <w:name w:val="Quote"/>
    <w:basedOn w:val="a"/>
    <w:next w:val="a"/>
    <w:link w:val="22"/>
    <w:uiPriority w:val="29"/>
    <w:qFormat/>
    <w:rsid w:val="0070443C"/>
    <w:pPr>
      <w:spacing w:before="200"/>
      <w:ind w:left="864" w:right="864"/>
    </w:pPr>
    <w:rPr>
      <w:i/>
      <w:iCs/>
      <w:color w:val="404040" w:themeColor="text1" w:themeTint="BF"/>
    </w:rPr>
  </w:style>
  <w:style w:type="character" w:customStyle="1" w:styleId="22">
    <w:name w:val="Цитата 2 Знак"/>
    <w:basedOn w:val="a0"/>
    <w:link w:val="21"/>
    <w:uiPriority w:val="29"/>
    <w:rsid w:val="0070443C"/>
    <w:rPr>
      <w:i/>
      <w:iCs/>
      <w:color w:val="404040" w:themeColor="text1" w:themeTint="BF"/>
    </w:rPr>
  </w:style>
  <w:style w:type="paragraph" w:styleId="ac">
    <w:name w:val="Intense Quote"/>
    <w:basedOn w:val="a"/>
    <w:next w:val="a"/>
    <w:link w:val="ad"/>
    <w:uiPriority w:val="30"/>
    <w:qFormat/>
    <w:rsid w:val="0070443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d">
    <w:name w:val="Выделенная цитата Знак"/>
    <w:basedOn w:val="a0"/>
    <w:link w:val="ac"/>
    <w:uiPriority w:val="30"/>
    <w:rsid w:val="0070443C"/>
    <w:rPr>
      <w:i/>
      <w:iCs/>
      <w:color w:val="5B9BD5" w:themeColor="accent1"/>
    </w:rPr>
  </w:style>
  <w:style w:type="character" w:styleId="ae">
    <w:name w:val="Subtle Emphasis"/>
    <w:basedOn w:val="a0"/>
    <w:uiPriority w:val="19"/>
    <w:qFormat/>
    <w:rsid w:val="0070443C"/>
    <w:rPr>
      <w:i/>
      <w:iCs/>
      <w:color w:val="404040" w:themeColor="text1" w:themeTint="BF"/>
    </w:rPr>
  </w:style>
  <w:style w:type="character" w:styleId="af">
    <w:name w:val="Intense Emphasis"/>
    <w:basedOn w:val="a0"/>
    <w:uiPriority w:val="21"/>
    <w:qFormat/>
    <w:rsid w:val="0070443C"/>
    <w:rPr>
      <w:i/>
      <w:iCs/>
      <w:color w:val="5B9BD5" w:themeColor="accent1"/>
    </w:rPr>
  </w:style>
  <w:style w:type="character" w:styleId="af0">
    <w:name w:val="Subtle Reference"/>
    <w:basedOn w:val="a0"/>
    <w:uiPriority w:val="31"/>
    <w:qFormat/>
    <w:rsid w:val="0070443C"/>
    <w:rPr>
      <w:smallCaps/>
      <w:color w:val="404040" w:themeColor="text1" w:themeTint="BF"/>
    </w:rPr>
  </w:style>
  <w:style w:type="character" w:styleId="af1">
    <w:name w:val="Intense Reference"/>
    <w:basedOn w:val="a0"/>
    <w:uiPriority w:val="32"/>
    <w:qFormat/>
    <w:rsid w:val="0070443C"/>
    <w:rPr>
      <w:b/>
      <w:bCs/>
      <w:smallCaps/>
      <w:color w:val="5B9BD5" w:themeColor="accent1"/>
      <w:spacing w:val="5"/>
    </w:rPr>
  </w:style>
  <w:style w:type="character" w:styleId="af2">
    <w:name w:val="Book Title"/>
    <w:basedOn w:val="a0"/>
    <w:uiPriority w:val="33"/>
    <w:qFormat/>
    <w:rsid w:val="0070443C"/>
    <w:rPr>
      <w:b/>
      <w:bCs/>
      <w:i/>
      <w:iCs/>
      <w:spacing w:val="5"/>
    </w:rPr>
  </w:style>
  <w:style w:type="paragraph" w:styleId="af3">
    <w:name w:val="TOC Heading"/>
    <w:basedOn w:val="1"/>
    <w:next w:val="a"/>
    <w:uiPriority w:val="39"/>
    <w:semiHidden/>
    <w:unhideWhenUsed/>
    <w:qFormat/>
    <w:rsid w:val="0070443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694369">
      <w:bodyDiv w:val="1"/>
      <w:marLeft w:val="0"/>
      <w:marRight w:val="0"/>
      <w:marTop w:val="0"/>
      <w:marBottom w:val="0"/>
      <w:divBdr>
        <w:top w:val="none" w:sz="0" w:space="0" w:color="auto"/>
        <w:left w:val="none" w:sz="0" w:space="0" w:color="auto"/>
        <w:bottom w:val="none" w:sz="0" w:space="0" w:color="auto"/>
        <w:right w:val="none" w:sz="0" w:space="0" w:color="auto"/>
      </w:divBdr>
      <w:divsChild>
        <w:div w:id="992636894">
          <w:marLeft w:val="0"/>
          <w:marRight w:val="0"/>
          <w:marTop w:val="0"/>
          <w:marBottom w:val="0"/>
          <w:divBdr>
            <w:top w:val="none" w:sz="0" w:space="0" w:color="auto"/>
            <w:left w:val="none" w:sz="0" w:space="0" w:color="auto"/>
            <w:bottom w:val="none" w:sz="0" w:space="0" w:color="auto"/>
            <w:right w:val="none" w:sz="0" w:space="0" w:color="auto"/>
          </w:divBdr>
        </w:div>
        <w:div w:id="1365983685">
          <w:marLeft w:val="0"/>
          <w:marRight w:val="0"/>
          <w:marTop w:val="210"/>
          <w:marBottom w:val="0"/>
          <w:divBdr>
            <w:top w:val="none" w:sz="0" w:space="0" w:color="auto"/>
            <w:left w:val="none" w:sz="0" w:space="0" w:color="auto"/>
            <w:bottom w:val="none" w:sz="0" w:space="0" w:color="auto"/>
            <w:right w:val="none" w:sz="0" w:space="0" w:color="auto"/>
          </w:divBdr>
          <w:divsChild>
            <w:div w:id="2049721217">
              <w:marLeft w:val="0"/>
              <w:marRight w:val="0"/>
              <w:marTop w:val="0"/>
              <w:marBottom w:val="0"/>
              <w:divBdr>
                <w:top w:val="none" w:sz="0" w:space="0" w:color="auto"/>
                <w:left w:val="none" w:sz="0" w:space="0" w:color="auto"/>
                <w:bottom w:val="none" w:sz="0" w:space="0" w:color="auto"/>
                <w:right w:val="none" w:sz="0" w:space="0" w:color="auto"/>
              </w:divBdr>
              <w:divsChild>
                <w:div w:id="11118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74373">
          <w:marLeft w:val="0"/>
          <w:marRight w:val="0"/>
          <w:marTop w:val="0"/>
          <w:marBottom w:val="0"/>
          <w:divBdr>
            <w:top w:val="none" w:sz="0" w:space="0" w:color="auto"/>
            <w:left w:val="none" w:sz="0" w:space="0" w:color="auto"/>
            <w:bottom w:val="none" w:sz="0" w:space="0" w:color="auto"/>
            <w:right w:val="none" w:sz="0" w:space="0" w:color="auto"/>
          </w:divBdr>
          <w:divsChild>
            <w:div w:id="1822772117">
              <w:marLeft w:val="0"/>
              <w:marRight w:val="0"/>
              <w:marTop w:val="0"/>
              <w:marBottom w:val="0"/>
              <w:divBdr>
                <w:top w:val="single" w:sz="6" w:space="0" w:color="9F9FDA"/>
                <w:left w:val="single" w:sz="6" w:space="0" w:color="9F9FDA"/>
                <w:bottom w:val="single" w:sz="6" w:space="0" w:color="9F9FDA"/>
                <w:right w:val="single" w:sz="6" w:space="0" w:color="9F9FDA"/>
              </w:divBdr>
              <w:divsChild>
                <w:div w:id="1530604500">
                  <w:marLeft w:val="0"/>
                  <w:marRight w:val="0"/>
                  <w:marTop w:val="0"/>
                  <w:marBottom w:val="0"/>
                  <w:divBdr>
                    <w:top w:val="none" w:sz="0" w:space="0" w:color="auto"/>
                    <w:left w:val="none" w:sz="0" w:space="0" w:color="auto"/>
                    <w:bottom w:val="none" w:sz="0" w:space="0" w:color="auto"/>
                    <w:right w:val="none" w:sz="0" w:space="0" w:color="auto"/>
                  </w:divBdr>
                  <w:divsChild>
                    <w:div w:id="101044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19908">
          <w:marLeft w:val="0"/>
          <w:marRight w:val="0"/>
          <w:marTop w:val="0"/>
          <w:marBottom w:val="0"/>
          <w:divBdr>
            <w:top w:val="none" w:sz="0" w:space="0" w:color="auto"/>
            <w:left w:val="none" w:sz="0" w:space="0" w:color="auto"/>
            <w:bottom w:val="none" w:sz="0" w:space="0" w:color="auto"/>
            <w:right w:val="none" w:sz="0" w:space="0" w:color="auto"/>
          </w:divBdr>
        </w:div>
        <w:div w:id="1960527911">
          <w:marLeft w:val="0"/>
          <w:marRight w:val="0"/>
          <w:marTop w:val="0"/>
          <w:marBottom w:val="0"/>
          <w:divBdr>
            <w:top w:val="none" w:sz="0" w:space="0" w:color="auto"/>
            <w:left w:val="none" w:sz="0" w:space="0" w:color="auto"/>
            <w:bottom w:val="none" w:sz="0" w:space="0" w:color="auto"/>
            <w:right w:val="none" w:sz="0" w:space="0" w:color="auto"/>
          </w:divBdr>
        </w:div>
        <w:div w:id="417168961">
          <w:marLeft w:val="0"/>
          <w:marRight w:val="0"/>
          <w:marTop w:val="0"/>
          <w:marBottom w:val="0"/>
          <w:divBdr>
            <w:top w:val="none" w:sz="0" w:space="0" w:color="auto"/>
            <w:left w:val="none" w:sz="0" w:space="0" w:color="auto"/>
            <w:bottom w:val="none" w:sz="0" w:space="0" w:color="auto"/>
            <w:right w:val="none" w:sz="0" w:space="0" w:color="auto"/>
          </w:divBdr>
        </w:div>
        <w:div w:id="872770402">
          <w:marLeft w:val="0"/>
          <w:marRight w:val="0"/>
          <w:marTop w:val="0"/>
          <w:marBottom w:val="0"/>
          <w:divBdr>
            <w:top w:val="none" w:sz="0" w:space="0" w:color="auto"/>
            <w:left w:val="none" w:sz="0" w:space="0" w:color="auto"/>
            <w:bottom w:val="none" w:sz="0" w:space="0" w:color="auto"/>
            <w:right w:val="none" w:sz="0" w:space="0" w:color="auto"/>
          </w:divBdr>
        </w:div>
        <w:div w:id="759257174">
          <w:marLeft w:val="0"/>
          <w:marRight w:val="0"/>
          <w:marTop w:val="0"/>
          <w:marBottom w:val="0"/>
          <w:divBdr>
            <w:top w:val="none" w:sz="0" w:space="0" w:color="auto"/>
            <w:left w:val="none" w:sz="0" w:space="0" w:color="auto"/>
            <w:bottom w:val="none" w:sz="0" w:space="0" w:color="auto"/>
            <w:right w:val="none" w:sz="0" w:space="0" w:color="auto"/>
          </w:divBdr>
        </w:div>
        <w:div w:id="2068798355">
          <w:marLeft w:val="0"/>
          <w:marRight w:val="0"/>
          <w:marTop w:val="0"/>
          <w:marBottom w:val="0"/>
          <w:divBdr>
            <w:top w:val="none" w:sz="0" w:space="0" w:color="auto"/>
            <w:left w:val="none" w:sz="0" w:space="0" w:color="auto"/>
            <w:bottom w:val="none" w:sz="0" w:space="0" w:color="auto"/>
            <w:right w:val="none" w:sz="0" w:space="0" w:color="auto"/>
          </w:divBdr>
        </w:div>
        <w:div w:id="773868698">
          <w:marLeft w:val="0"/>
          <w:marRight w:val="0"/>
          <w:marTop w:val="0"/>
          <w:marBottom w:val="0"/>
          <w:divBdr>
            <w:top w:val="none" w:sz="0" w:space="0" w:color="auto"/>
            <w:left w:val="none" w:sz="0" w:space="0" w:color="auto"/>
            <w:bottom w:val="none" w:sz="0" w:space="0" w:color="auto"/>
            <w:right w:val="none" w:sz="0" w:space="0" w:color="auto"/>
          </w:divBdr>
        </w:div>
        <w:div w:id="1100298559">
          <w:marLeft w:val="0"/>
          <w:marRight w:val="0"/>
          <w:marTop w:val="0"/>
          <w:marBottom w:val="0"/>
          <w:divBdr>
            <w:top w:val="none" w:sz="0" w:space="0" w:color="auto"/>
            <w:left w:val="none" w:sz="0" w:space="0" w:color="auto"/>
            <w:bottom w:val="none" w:sz="0" w:space="0" w:color="auto"/>
            <w:right w:val="none" w:sz="0" w:space="0" w:color="auto"/>
          </w:divBdr>
        </w:div>
        <w:div w:id="918254660">
          <w:marLeft w:val="0"/>
          <w:marRight w:val="0"/>
          <w:marTop w:val="0"/>
          <w:marBottom w:val="0"/>
          <w:divBdr>
            <w:top w:val="none" w:sz="0" w:space="0" w:color="auto"/>
            <w:left w:val="none" w:sz="0" w:space="0" w:color="auto"/>
            <w:bottom w:val="none" w:sz="0" w:space="0" w:color="auto"/>
            <w:right w:val="none" w:sz="0" w:space="0" w:color="auto"/>
          </w:divBdr>
        </w:div>
        <w:div w:id="43717069">
          <w:marLeft w:val="0"/>
          <w:marRight w:val="0"/>
          <w:marTop w:val="0"/>
          <w:marBottom w:val="0"/>
          <w:divBdr>
            <w:top w:val="none" w:sz="0" w:space="0" w:color="auto"/>
            <w:left w:val="none" w:sz="0" w:space="0" w:color="auto"/>
            <w:bottom w:val="none" w:sz="0" w:space="0" w:color="auto"/>
            <w:right w:val="none" w:sz="0" w:space="0" w:color="auto"/>
          </w:divBdr>
        </w:div>
        <w:div w:id="2059625529">
          <w:marLeft w:val="0"/>
          <w:marRight w:val="0"/>
          <w:marTop w:val="0"/>
          <w:marBottom w:val="0"/>
          <w:divBdr>
            <w:top w:val="none" w:sz="0" w:space="0" w:color="auto"/>
            <w:left w:val="none" w:sz="0" w:space="0" w:color="auto"/>
            <w:bottom w:val="none" w:sz="0" w:space="0" w:color="auto"/>
            <w:right w:val="none" w:sz="0" w:space="0" w:color="auto"/>
          </w:divBdr>
        </w:div>
        <w:div w:id="1956785329">
          <w:marLeft w:val="0"/>
          <w:marRight w:val="0"/>
          <w:marTop w:val="0"/>
          <w:marBottom w:val="0"/>
          <w:divBdr>
            <w:top w:val="none" w:sz="0" w:space="0" w:color="auto"/>
            <w:left w:val="none" w:sz="0" w:space="0" w:color="auto"/>
            <w:bottom w:val="none" w:sz="0" w:space="0" w:color="auto"/>
            <w:right w:val="none" w:sz="0" w:space="0" w:color="auto"/>
          </w:divBdr>
        </w:div>
        <w:div w:id="89350998">
          <w:marLeft w:val="0"/>
          <w:marRight w:val="0"/>
          <w:marTop w:val="0"/>
          <w:marBottom w:val="0"/>
          <w:divBdr>
            <w:top w:val="none" w:sz="0" w:space="0" w:color="auto"/>
            <w:left w:val="none" w:sz="0" w:space="0" w:color="auto"/>
            <w:bottom w:val="none" w:sz="0" w:space="0" w:color="auto"/>
            <w:right w:val="none" w:sz="0" w:space="0" w:color="auto"/>
          </w:divBdr>
        </w:div>
        <w:div w:id="70779571">
          <w:marLeft w:val="0"/>
          <w:marRight w:val="0"/>
          <w:marTop w:val="0"/>
          <w:marBottom w:val="0"/>
          <w:divBdr>
            <w:top w:val="none" w:sz="0" w:space="0" w:color="auto"/>
            <w:left w:val="none" w:sz="0" w:space="0" w:color="auto"/>
            <w:bottom w:val="none" w:sz="0" w:space="0" w:color="auto"/>
            <w:right w:val="none" w:sz="0" w:space="0" w:color="auto"/>
          </w:divBdr>
        </w:div>
        <w:div w:id="122966065">
          <w:marLeft w:val="0"/>
          <w:marRight w:val="0"/>
          <w:marTop w:val="0"/>
          <w:marBottom w:val="0"/>
          <w:divBdr>
            <w:top w:val="none" w:sz="0" w:space="0" w:color="auto"/>
            <w:left w:val="none" w:sz="0" w:space="0" w:color="auto"/>
            <w:bottom w:val="none" w:sz="0" w:space="0" w:color="auto"/>
            <w:right w:val="none" w:sz="0" w:space="0" w:color="auto"/>
          </w:divBdr>
        </w:div>
        <w:div w:id="353271717">
          <w:marLeft w:val="0"/>
          <w:marRight w:val="0"/>
          <w:marTop w:val="0"/>
          <w:marBottom w:val="0"/>
          <w:divBdr>
            <w:top w:val="none" w:sz="0" w:space="0" w:color="auto"/>
            <w:left w:val="none" w:sz="0" w:space="0" w:color="auto"/>
            <w:bottom w:val="none" w:sz="0" w:space="0" w:color="auto"/>
            <w:right w:val="none" w:sz="0" w:space="0" w:color="auto"/>
          </w:divBdr>
        </w:div>
        <w:div w:id="237442576">
          <w:marLeft w:val="0"/>
          <w:marRight w:val="0"/>
          <w:marTop w:val="0"/>
          <w:marBottom w:val="0"/>
          <w:divBdr>
            <w:top w:val="none" w:sz="0" w:space="0" w:color="auto"/>
            <w:left w:val="none" w:sz="0" w:space="0" w:color="auto"/>
            <w:bottom w:val="none" w:sz="0" w:space="0" w:color="auto"/>
            <w:right w:val="none" w:sz="0" w:space="0" w:color="auto"/>
          </w:divBdr>
        </w:div>
        <w:div w:id="38289718">
          <w:marLeft w:val="0"/>
          <w:marRight w:val="0"/>
          <w:marTop w:val="0"/>
          <w:marBottom w:val="0"/>
          <w:divBdr>
            <w:top w:val="none" w:sz="0" w:space="0" w:color="auto"/>
            <w:left w:val="none" w:sz="0" w:space="0" w:color="auto"/>
            <w:bottom w:val="none" w:sz="0" w:space="0" w:color="auto"/>
            <w:right w:val="none" w:sz="0" w:space="0" w:color="auto"/>
          </w:divBdr>
        </w:div>
        <w:div w:id="1312175197">
          <w:marLeft w:val="0"/>
          <w:marRight w:val="0"/>
          <w:marTop w:val="0"/>
          <w:marBottom w:val="0"/>
          <w:divBdr>
            <w:top w:val="none" w:sz="0" w:space="0" w:color="auto"/>
            <w:left w:val="none" w:sz="0" w:space="0" w:color="auto"/>
            <w:bottom w:val="none" w:sz="0" w:space="0" w:color="auto"/>
            <w:right w:val="none" w:sz="0" w:space="0" w:color="auto"/>
          </w:divBdr>
        </w:div>
        <w:div w:id="2122068367">
          <w:marLeft w:val="0"/>
          <w:marRight w:val="0"/>
          <w:marTop w:val="0"/>
          <w:marBottom w:val="0"/>
          <w:divBdr>
            <w:top w:val="none" w:sz="0" w:space="0" w:color="auto"/>
            <w:left w:val="none" w:sz="0" w:space="0" w:color="auto"/>
            <w:bottom w:val="none" w:sz="0" w:space="0" w:color="auto"/>
            <w:right w:val="none" w:sz="0" w:space="0" w:color="auto"/>
          </w:divBdr>
        </w:div>
        <w:div w:id="1668287472">
          <w:marLeft w:val="0"/>
          <w:marRight w:val="0"/>
          <w:marTop w:val="0"/>
          <w:marBottom w:val="0"/>
          <w:divBdr>
            <w:top w:val="none" w:sz="0" w:space="0" w:color="auto"/>
            <w:left w:val="none" w:sz="0" w:space="0" w:color="auto"/>
            <w:bottom w:val="none" w:sz="0" w:space="0" w:color="auto"/>
            <w:right w:val="none" w:sz="0" w:space="0" w:color="auto"/>
          </w:divBdr>
        </w:div>
        <w:div w:id="2099060488">
          <w:marLeft w:val="0"/>
          <w:marRight w:val="0"/>
          <w:marTop w:val="0"/>
          <w:marBottom w:val="0"/>
          <w:divBdr>
            <w:top w:val="none" w:sz="0" w:space="0" w:color="auto"/>
            <w:left w:val="none" w:sz="0" w:space="0" w:color="auto"/>
            <w:bottom w:val="none" w:sz="0" w:space="0" w:color="auto"/>
            <w:right w:val="none" w:sz="0" w:space="0" w:color="auto"/>
          </w:divBdr>
        </w:div>
        <w:div w:id="414016699">
          <w:marLeft w:val="0"/>
          <w:marRight w:val="0"/>
          <w:marTop w:val="0"/>
          <w:marBottom w:val="0"/>
          <w:divBdr>
            <w:top w:val="none" w:sz="0" w:space="0" w:color="auto"/>
            <w:left w:val="none" w:sz="0" w:space="0" w:color="auto"/>
            <w:bottom w:val="none" w:sz="0" w:space="0" w:color="auto"/>
            <w:right w:val="none" w:sz="0" w:space="0" w:color="auto"/>
          </w:divBdr>
        </w:div>
        <w:div w:id="65567831">
          <w:marLeft w:val="0"/>
          <w:marRight w:val="0"/>
          <w:marTop w:val="0"/>
          <w:marBottom w:val="0"/>
          <w:divBdr>
            <w:top w:val="none" w:sz="0" w:space="0" w:color="auto"/>
            <w:left w:val="none" w:sz="0" w:space="0" w:color="auto"/>
            <w:bottom w:val="none" w:sz="0" w:space="0" w:color="auto"/>
            <w:right w:val="none" w:sz="0" w:space="0" w:color="auto"/>
          </w:divBdr>
        </w:div>
        <w:div w:id="1324968325">
          <w:marLeft w:val="0"/>
          <w:marRight w:val="0"/>
          <w:marTop w:val="0"/>
          <w:marBottom w:val="0"/>
          <w:divBdr>
            <w:top w:val="none" w:sz="0" w:space="0" w:color="auto"/>
            <w:left w:val="none" w:sz="0" w:space="0" w:color="auto"/>
            <w:bottom w:val="none" w:sz="0" w:space="0" w:color="auto"/>
            <w:right w:val="none" w:sz="0" w:space="0" w:color="auto"/>
          </w:divBdr>
        </w:div>
        <w:div w:id="689987081">
          <w:marLeft w:val="0"/>
          <w:marRight w:val="0"/>
          <w:marTop w:val="0"/>
          <w:marBottom w:val="0"/>
          <w:divBdr>
            <w:top w:val="none" w:sz="0" w:space="0" w:color="auto"/>
            <w:left w:val="none" w:sz="0" w:space="0" w:color="auto"/>
            <w:bottom w:val="none" w:sz="0" w:space="0" w:color="auto"/>
            <w:right w:val="none" w:sz="0" w:space="0" w:color="auto"/>
          </w:divBdr>
        </w:div>
        <w:div w:id="890460823">
          <w:marLeft w:val="0"/>
          <w:marRight w:val="0"/>
          <w:marTop w:val="0"/>
          <w:marBottom w:val="0"/>
          <w:divBdr>
            <w:top w:val="none" w:sz="0" w:space="0" w:color="auto"/>
            <w:left w:val="none" w:sz="0" w:space="0" w:color="auto"/>
            <w:bottom w:val="none" w:sz="0" w:space="0" w:color="auto"/>
            <w:right w:val="none" w:sz="0" w:space="0" w:color="auto"/>
          </w:divBdr>
        </w:div>
        <w:div w:id="1813402168">
          <w:marLeft w:val="0"/>
          <w:marRight w:val="0"/>
          <w:marTop w:val="0"/>
          <w:marBottom w:val="0"/>
          <w:divBdr>
            <w:top w:val="none" w:sz="0" w:space="0" w:color="auto"/>
            <w:left w:val="none" w:sz="0" w:space="0" w:color="auto"/>
            <w:bottom w:val="none" w:sz="0" w:space="0" w:color="auto"/>
            <w:right w:val="none" w:sz="0" w:space="0" w:color="auto"/>
          </w:divBdr>
        </w:div>
        <w:div w:id="1185751457">
          <w:marLeft w:val="0"/>
          <w:marRight w:val="0"/>
          <w:marTop w:val="0"/>
          <w:marBottom w:val="0"/>
          <w:divBdr>
            <w:top w:val="none" w:sz="0" w:space="0" w:color="auto"/>
            <w:left w:val="none" w:sz="0" w:space="0" w:color="auto"/>
            <w:bottom w:val="none" w:sz="0" w:space="0" w:color="auto"/>
            <w:right w:val="none" w:sz="0" w:space="0" w:color="auto"/>
          </w:divBdr>
        </w:div>
        <w:div w:id="747848996">
          <w:marLeft w:val="0"/>
          <w:marRight w:val="0"/>
          <w:marTop w:val="0"/>
          <w:marBottom w:val="0"/>
          <w:divBdr>
            <w:top w:val="none" w:sz="0" w:space="0" w:color="auto"/>
            <w:left w:val="none" w:sz="0" w:space="0" w:color="auto"/>
            <w:bottom w:val="none" w:sz="0" w:space="0" w:color="auto"/>
            <w:right w:val="none" w:sz="0" w:space="0" w:color="auto"/>
          </w:divBdr>
        </w:div>
        <w:div w:id="349139026">
          <w:marLeft w:val="0"/>
          <w:marRight w:val="0"/>
          <w:marTop w:val="0"/>
          <w:marBottom w:val="0"/>
          <w:divBdr>
            <w:top w:val="none" w:sz="0" w:space="0" w:color="auto"/>
            <w:left w:val="none" w:sz="0" w:space="0" w:color="auto"/>
            <w:bottom w:val="none" w:sz="0" w:space="0" w:color="auto"/>
            <w:right w:val="none" w:sz="0" w:space="0" w:color="auto"/>
          </w:divBdr>
        </w:div>
        <w:div w:id="627778790">
          <w:marLeft w:val="0"/>
          <w:marRight w:val="0"/>
          <w:marTop w:val="0"/>
          <w:marBottom w:val="0"/>
          <w:divBdr>
            <w:top w:val="none" w:sz="0" w:space="0" w:color="auto"/>
            <w:left w:val="none" w:sz="0" w:space="0" w:color="auto"/>
            <w:bottom w:val="none" w:sz="0" w:space="0" w:color="auto"/>
            <w:right w:val="none" w:sz="0" w:space="0" w:color="auto"/>
          </w:divBdr>
        </w:div>
        <w:div w:id="499783432">
          <w:marLeft w:val="0"/>
          <w:marRight w:val="0"/>
          <w:marTop w:val="0"/>
          <w:marBottom w:val="0"/>
          <w:divBdr>
            <w:top w:val="none" w:sz="0" w:space="0" w:color="auto"/>
            <w:left w:val="none" w:sz="0" w:space="0" w:color="auto"/>
            <w:bottom w:val="none" w:sz="0" w:space="0" w:color="auto"/>
            <w:right w:val="none" w:sz="0" w:space="0" w:color="auto"/>
          </w:divBdr>
        </w:div>
        <w:div w:id="209537405">
          <w:marLeft w:val="0"/>
          <w:marRight w:val="0"/>
          <w:marTop w:val="0"/>
          <w:marBottom w:val="0"/>
          <w:divBdr>
            <w:top w:val="none" w:sz="0" w:space="0" w:color="auto"/>
            <w:left w:val="none" w:sz="0" w:space="0" w:color="auto"/>
            <w:bottom w:val="none" w:sz="0" w:space="0" w:color="auto"/>
            <w:right w:val="none" w:sz="0" w:space="0" w:color="auto"/>
          </w:divBdr>
        </w:div>
        <w:div w:id="1859848419">
          <w:marLeft w:val="0"/>
          <w:marRight w:val="0"/>
          <w:marTop w:val="0"/>
          <w:marBottom w:val="0"/>
          <w:divBdr>
            <w:top w:val="none" w:sz="0" w:space="0" w:color="auto"/>
            <w:left w:val="none" w:sz="0" w:space="0" w:color="auto"/>
            <w:bottom w:val="none" w:sz="0" w:space="0" w:color="auto"/>
            <w:right w:val="none" w:sz="0" w:space="0" w:color="auto"/>
          </w:divBdr>
        </w:div>
        <w:div w:id="93284923">
          <w:marLeft w:val="0"/>
          <w:marRight w:val="0"/>
          <w:marTop w:val="0"/>
          <w:marBottom w:val="0"/>
          <w:divBdr>
            <w:top w:val="none" w:sz="0" w:space="0" w:color="auto"/>
            <w:left w:val="none" w:sz="0" w:space="0" w:color="auto"/>
            <w:bottom w:val="none" w:sz="0" w:space="0" w:color="auto"/>
            <w:right w:val="none" w:sz="0" w:space="0" w:color="auto"/>
          </w:divBdr>
        </w:div>
        <w:div w:id="1861773862">
          <w:marLeft w:val="0"/>
          <w:marRight w:val="0"/>
          <w:marTop w:val="0"/>
          <w:marBottom w:val="0"/>
          <w:divBdr>
            <w:top w:val="none" w:sz="0" w:space="0" w:color="auto"/>
            <w:left w:val="none" w:sz="0" w:space="0" w:color="auto"/>
            <w:bottom w:val="none" w:sz="0" w:space="0" w:color="auto"/>
            <w:right w:val="none" w:sz="0" w:space="0" w:color="auto"/>
          </w:divBdr>
        </w:div>
        <w:div w:id="1711299262">
          <w:marLeft w:val="0"/>
          <w:marRight w:val="0"/>
          <w:marTop w:val="0"/>
          <w:marBottom w:val="0"/>
          <w:divBdr>
            <w:top w:val="none" w:sz="0" w:space="0" w:color="auto"/>
            <w:left w:val="none" w:sz="0" w:space="0" w:color="auto"/>
            <w:bottom w:val="none" w:sz="0" w:space="0" w:color="auto"/>
            <w:right w:val="none" w:sz="0" w:space="0" w:color="auto"/>
          </w:divBdr>
        </w:div>
        <w:div w:id="1404059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5</Pages>
  <Words>2378</Words>
  <Characters>13558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Гавшин</dc:creator>
  <cp:keywords/>
  <dc:description/>
  <cp:lastModifiedBy>Admin</cp:lastModifiedBy>
  <cp:revision>13</cp:revision>
  <dcterms:created xsi:type="dcterms:W3CDTF">2023-01-12T08:27:00Z</dcterms:created>
  <dcterms:modified xsi:type="dcterms:W3CDTF">2026-09-18T08:20:00Z</dcterms:modified>
</cp:coreProperties>
</file>