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D6F" w:rsidRDefault="00C13D6F">
      <w:pPr>
        <w:spacing w:after="0"/>
        <w:rPr>
          <w:rFonts w:ascii="Times New Roman" w:hAnsi="Times New Roman"/>
          <w:b/>
          <w:sz w:val="24"/>
        </w:rPr>
      </w:pPr>
    </w:p>
    <w:p w:rsidR="00C13D6F" w:rsidRDefault="00B51393">
      <w:pPr>
        <w:widowControl w:val="0"/>
        <w:spacing w:before="71" w:after="0" w:line="240" w:lineRule="auto"/>
        <w:ind w:left="26"/>
        <w:jc w:val="center"/>
        <w:rPr>
          <w:rFonts w:ascii="Times New Roman" w:hAnsi="Times New Roman"/>
          <w:spacing w:val="-2"/>
          <w:sz w:val="29"/>
        </w:rPr>
      </w:pPr>
      <w:r>
        <w:rPr>
          <w:rFonts w:ascii="Times New Roman" w:hAnsi="Times New Roman"/>
          <w:sz w:val="29"/>
        </w:rPr>
        <w:t>Техническое</w:t>
      </w:r>
      <w:r>
        <w:rPr>
          <w:rFonts w:ascii="Times New Roman" w:hAnsi="Times New Roman"/>
          <w:spacing w:val="22"/>
          <w:sz w:val="29"/>
        </w:rPr>
        <w:t xml:space="preserve"> </w:t>
      </w:r>
      <w:r>
        <w:rPr>
          <w:rFonts w:ascii="Times New Roman" w:hAnsi="Times New Roman"/>
          <w:spacing w:val="-2"/>
          <w:sz w:val="29"/>
        </w:rPr>
        <w:t>задание</w:t>
      </w:r>
    </w:p>
    <w:p w:rsidR="00C13D6F" w:rsidRDefault="00B51393">
      <w:pPr>
        <w:tabs>
          <w:tab w:val="left" w:pos="7088"/>
        </w:tabs>
        <w:spacing w:after="0" w:line="259" w:lineRule="auto"/>
        <w:ind w:hanging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поставку стульев в музыкальный зал</w:t>
      </w:r>
    </w:p>
    <w:p w:rsidR="00C13D6F" w:rsidRDefault="00B51393">
      <w:pPr>
        <w:spacing w:after="0" w:line="240" w:lineRule="auto"/>
        <w:ind w:left="-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</w:t>
      </w:r>
    </w:p>
    <w:p w:rsidR="00C13D6F" w:rsidRDefault="00B51393">
      <w:pPr>
        <w:widowControl w:val="0"/>
        <w:numPr>
          <w:ilvl w:val="0"/>
          <w:numId w:val="1"/>
        </w:numPr>
        <w:spacing w:after="160" w:line="259" w:lineRule="auto"/>
        <w:ind w:left="-851" w:hanging="283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Наименование Заказчика:</w:t>
      </w:r>
      <w:r>
        <w:rPr>
          <w:rFonts w:ascii="Times New Roman" w:hAnsi="Times New Roman"/>
          <w:sz w:val="24"/>
        </w:rPr>
        <w:t xml:space="preserve"> Муниципальное бюджетное общеобразовательное учреждение «Средняя общеобразовательная школа № 4 имени Героя Советского Союза Ф.Т. Жарова города Шатуры муниципального округа Шатура».</w:t>
      </w:r>
    </w:p>
    <w:p w:rsidR="00C13D6F" w:rsidRDefault="00C13D6F">
      <w:pPr>
        <w:widowControl w:val="0"/>
        <w:spacing w:after="160" w:line="259" w:lineRule="auto"/>
        <w:ind w:left="-709"/>
        <w:contextualSpacing/>
        <w:jc w:val="both"/>
        <w:rPr>
          <w:rFonts w:ascii="Times New Roman" w:hAnsi="Times New Roman"/>
          <w:sz w:val="24"/>
        </w:rPr>
      </w:pPr>
    </w:p>
    <w:p w:rsidR="00C13D6F" w:rsidRPr="009563CC" w:rsidRDefault="00B51393" w:rsidP="00361A34">
      <w:pPr>
        <w:widowControl w:val="0"/>
        <w:numPr>
          <w:ilvl w:val="0"/>
          <w:numId w:val="1"/>
        </w:numPr>
        <w:spacing w:after="160" w:line="259" w:lineRule="auto"/>
        <w:ind w:left="-851" w:hanging="283"/>
        <w:contextualSpacing/>
        <w:jc w:val="both"/>
        <w:rPr>
          <w:rFonts w:ascii="Times New Roman" w:hAnsi="Times New Roman"/>
          <w:color w:val="00000A"/>
          <w:sz w:val="24"/>
        </w:rPr>
      </w:pPr>
      <w:r w:rsidRPr="009563CC">
        <w:rPr>
          <w:rFonts w:ascii="Times New Roman" w:hAnsi="Times New Roman"/>
          <w:b/>
          <w:sz w:val="24"/>
        </w:rPr>
        <w:t>Место поставки товаров:</w:t>
      </w:r>
      <w:r w:rsidRPr="009563CC">
        <w:rPr>
          <w:rFonts w:ascii="Times New Roman" w:hAnsi="Times New Roman"/>
          <w:sz w:val="24"/>
        </w:rPr>
        <w:t xml:space="preserve"> Московская область, г. Шатуры, ул. Жарова, д.28 А</w:t>
      </w:r>
    </w:p>
    <w:p w:rsidR="00C13D6F" w:rsidRDefault="00B51393">
      <w:pPr>
        <w:pStyle w:val="a3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Сроки поставки: </w:t>
      </w:r>
      <w:r>
        <w:rPr>
          <w:rFonts w:ascii="Times New Roman" w:hAnsi="Times New Roman"/>
          <w:sz w:val="24"/>
        </w:rPr>
        <w:t>поставка товара осуществляется с даты заключения контракта п</w:t>
      </w:r>
      <w:r w:rsidR="003E73D3">
        <w:rPr>
          <w:rFonts w:ascii="Times New Roman" w:hAnsi="Times New Roman"/>
          <w:sz w:val="24"/>
        </w:rPr>
        <w:t xml:space="preserve">о 23.12.2026 года в течение 10 </w:t>
      </w:r>
      <w:bookmarkStart w:id="0" w:name="_GoBack"/>
      <w:bookmarkEnd w:id="0"/>
      <w:r>
        <w:rPr>
          <w:rFonts w:ascii="Times New Roman" w:hAnsi="Times New Roman"/>
          <w:sz w:val="24"/>
        </w:rPr>
        <w:t>дней с момента размещения заявки в ПИК.</w:t>
      </w:r>
    </w:p>
    <w:p w:rsidR="00C13D6F" w:rsidRDefault="00C13D6F">
      <w:pPr>
        <w:pStyle w:val="a3"/>
        <w:widowControl w:val="0"/>
        <w:tabs>
          <w:tab w:val="left" w:pos="284"/>
        </w:tabs>
        <w:spacing w:after="0" w:line="240" w:lineRule="auto"/>
        <w:ind w:left="-774"/>
        <w:jc w:val="both"/>
        <w:rPr>
          <w:rFonts w:ascii="Times New Roman" w:hAnsi="Times New Roman"/>
          <w:sz w:val="24"/>
        </w:rPr>
      </w:pPr>
    </w:p>
    <w:p w:rsidR="00C13D6F" w:rsidRDefault="00B51393">
      <w:pPr>
        <w:ind w:left="-426" w:hanging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Наименование и количество поставляемого товара:</w:t>
      </w:r>
    </w:p>
    <w:tbl>
      <w:tblPr>
        <w:tblStyle w:val="TableNormal"/>
        <w:tblW w:w="0" w:type="auto"/>
        <w:tblInd w:w="-9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2720"/>
        <w:gridCol w:w="5095"/>
        <w:gridCol w:w="859"/>
        <w:gridCol w:w="1275"/>
      </w:tblGrid>
      <w:tr w:rsidR="00C13D6F">
        <w:trPr>
          <w:trHeight w:val="507"/>
        </w:trPr>
        <w:tc>
          <w:tcPr>
            <w:tcW w:w="5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13D6F" w:rsidRDefault="00B51393">
            <w:pPr>
              <w:spacing w:before="1" w:after="0" w:line="240" w:lineRule="auto"/>
              <w:ind w:left="133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3D6F" w:rsidRDefault="00B51393">
            <w:pPr>
              <w:spacing w:before="3" w:after="0" w:line="240" w:lineRule="auto"/>
              <w:ind w:left="134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Товары</w:t>
            </w:r>
            <w:r>
              <w:rPr>
                <w:rFonts w:ascii="Times New Roman" w:hAnsi="Times New Roman"/>
                <w:b/>
                <w:i/>
                <w:spacing w:val="23"/>
                <w:sz w:val="24"/>
              </w:rPr>
              <w:t xml:space="preserve"> 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3D6F" w:rsidRDefault="00B51393">
            <w:pPr>
              <w:spacing w:before="3" w:after="0" w:line="240" w:lineRule="auto"/>
              <w:ind w:left="97"/>
              <w:jc w:val="center"/>
              <w:rPr>
                <w:rFonts w:ascii="Times New Roman" w:hAnsi="Times New Roman"/>
                <w:b/>
                <w:i/>
                <w:spacing w:val="-4"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Характеристика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3D6F" w:rsidRDefault="00B51393">
            <w:pPr>
              <w:spacing w:before="3" w:after="0" w:line="240" w:lineRule="auto"/>
              <w:ind w:left="97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Кол-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3D6F" w:rsidRDefault="00B51393">
            <w:pPr>
              <w:spacing w:before="3"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Ед.  изм.</w:t>
            </w:r>
          </w:p>
        </w:tc>
      </w:tr>
      <w:tr w:rsidR="00C13D6F">
        <w:trPr>
          <w:trHeight w:val="1394"/>
        </w:trPr>
        <w:tc>
          <w:tcPr>
            <w:tcW w:w="58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13D6F" w:rsidRDefault="00C13D6F">
            <w:pPr>
              <w:spacing w:before="1" w:after="0" w:line="240" w:lineRule="auto"/>
              <w:ind w:left="33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D6F" w:rsidRDefault="00B51393">
            <w:pPr>
              <w:spacing w:before="105" w:after="120"/>
              <w:ind w:left="283" w:hanging="142"/>
              <w:rPr>
                <w:rFonts w:ascii="Times New Roman" w:hAnsi="Times New Roman"/>
                <w:b/>
                <w:color w:val="393939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393939"/>
                <w:sz w:val="24"/>
                <w:highlight w:val="white"/>
              </w:rPr>
              <w:t xml:space="preserve">Стул деревянный           Андромеда  </w:t>
            </w:r>
          </w:p>
          <w:p w:rsidR="00C13D6F" w:rsidRDefault="00B51393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21201F"/>
                <w:sz w:val="24"/>
              </w:rPr>
            </w:pPr>
            <w:r>
              <w:rPr>
                <w:rFonts w:ascii="Times New Roman" w:hAnsi="Times New Roman"/>
                <w:color w:val="21201F"/>
                <w:sz w:val="24"/>
              </w:rPr>
              <w:t xml:space="preserve">каркас из массива гевей (цвет </w:t>
            </w:r>
            <w:r>
              <w:rPr>
                <w:rFonts w:ascii="Gotham Pro" w:hAnsi="Gotham Pro"/>
                <w:sz w:val="20"/>
                <w:highlight w:val="white"/>
              </w:rPr>
              <w:t>ivory white</w:t>
            </w:r>
            <w:r>
              <w:rPr>
                <w:rFonts w:ascii="Times New Roman" w:hAnsi="Times New Roman"/>
                <w:color w:val="21201F"/>
                <w:sz w:val="24"/>
              </w:rPr>
              <w:t xml:space="preserve"> слоновая кость), обивка жаккард (цвет коричневый S 168-7),</w:t>
            </w:r>
          </w:p>
          <w:p w:rsidR="00C13D6F" w:rsidRDefault="00B51393">
            <w:pPr>
              <w:keepNext/>
              <w:keepLines/>
              <w:spacing w:after="0" w:line="240" w:lineRule="auto"/>
              <w:outlineLvl w:val="0"/>
              <w:rPr>
                <w:rFonts w:ascii="Times New Roman" w:hAnsi="Times New Roman"/>
                <w:color w:val="21201F"/>
                <w:sz w:val="24"/>
              </w:rPr>
            </w:pPr>
            <w:r>
              <w:rPr>
                <w:rFonts w:ascii="Times New Roman" w:hAnsi="Times New Roman"/>
                <w:color w:val="21201F"/>
                <w:sz w:val="24"/>
              </w:rPr>
              <w:t>ширина 47 см х глубина 55,5 Высота 107</w:t>
            </w:r>
          </w:p>
        </w:tc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D6F" w:rsidRDefault="00B51393">
            <w:pPr>
              <w:spacing w:after="0" w:line="240" w:lineRule="auto"/>
              <w:rPr>
                <w:rFonts w:ascii="Times New Roman" w:hAnsi="Times New Roman"/>
                <w:color w:val="21201F"/>
                <w:sz w:val="24"/>
              </w:rPr>
            </w:pPr>
            <w:r>
              <w:rPr>
                <w:noProof/>
              </w:rPr>
              <w:drawing>
                <wp:inline distT="0" distB="0" distL="0" distR="0">
                  <wp:extent cx="3235324" cy="1819869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3235324" cy="181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13D6F" w:rsidRDefault="00C13D6F">
            <w:pPr>
              <w:spacing w:after="0" w:line="240" w:lineRule="auto"/>
              <w:rPr>
                <w:rFonts w:ascii="Times New Roman" w:hAnsi="Times New Roman"/>
                <w:color w:val="21201F"/>
                <w:sz w:val="24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D6F" w:rsidRDefault="00B5139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D6F" w:rsidRDefault="00B513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</w:tr>
    </w:tbl>
    <w:p w:rsidR="00C13D6F" w:rsidRDefault="00C13D6F">
      <w:pPr>
        <w:rPr>
          <w:rFonts w:ascii="Times New Roman" w:hAnsi="Times New Roman"/>
          <w:b/>
          <w:sz w:val="24"/>
        </w:rPr>
      </w:pPr>
    </w:p>
    <w:p w:rsidR="00C13D6F" w:rsidRDefault="00B51393">
      <w:pPr>
        <w:widowControl w:val="0"/>
        <w:numPr>
          <w:ilvl w:val="0"/>
          <w:numId w:val="2"/>
        </w:numPr>
        <w:tabs>
          <w:tab w:val="left" w:pos="417"/>
        </w:tabs>
        <w:spacing w:after="160" w:line="259" w:lineRule="auto"/>
        <w:ind w:left="-567"/>
        <w:contextualSpacing/>
        <w:jc w:val="both"/>
        <w:rPr>
          <w:rFonts w:ascii="Times New Roman" w:hAnsi="Times New Roman"/>
          <w:color w:val="00000A"/>
          <w:sz w:val="24"/>
        </w:rPr>
      </w:pPr>
      <w:r>
        <w:rPr>
          <w:rFonts w:ascii="Times New Roman" w:hAnsi="Times New Roman"/>
          <w:b/>
          <w:color w:val="00000A"/>
          <w:sz w:val="24"/>
        </w:rPr>
        <w:t xml:space="preserve">Поставка и установка </w:t>
      </w:r>
      <w:r>
        <w:rPr>
          <w:rFonts w:ascii="Times New Roman" w:hAnsi="Times New Roman"/>
          <w:b/>
          <w:sz w:val="24"/>
        </w:rPr>
        <w:t xml:space="preserve">товара: </w:t>
      </w:r>
      <w:r>
        <w:rPr>
          <w:rFonts w:ascii="Times New Roman" w:hAnsi="Times New Roman"/>
          <w:sz w:val="24"/>
        </w:rPr>
        <w:t xml:space="preserve">поставка товара </w:t>
      </w:r>
      <w:r>
        <w:rPr>
          <w:rFonts w:ascii="Times New Roman" w:hAnsi="Times New Roman"/>
          <w:color w:val="00000A"/>
          <w:sz w:val="24"/>
        </w:rPr>
        <w:t>осуществляется силами Поставщика и за счет Поставщика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color w:val="00000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Товар должен быть </w:t>
      </w:r>
      <w:r>
        <w:rPr>
          <w:rFonts w:ascii="Times New Roman" w:hAnsi="Times New Roman"/>
          <w:b/>
          <w:color w:val="FF0000"/>
          <w:sz w:val="24"/>
          <w:u w:val="single"/>
        </w:rPr>
        <w:t>поставлен в сборке одной партией и установлен поставщиком</w:t>
      </w:r>
      <w:r>
        <w:rPr>
          <w:rFonts w:ascii="Times New Roman" w:hAnsi="Times New Roman"/>
          <w:b/>
          <w:color w:val="FF0000"/>
          <w:sz w:val="24"/>
        </w:rPr>
        <w:t>.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color w:val="00000A"/>
          <w:sz w:val="24"/>
        </w:rPr>
        <w:t xml:space="preserve">Дата и время поставки должны быть заранее согласованны с Заказчиком. Время работы Заказчика: с понедельника по пятницу – с 08.30 часов до 17.00 часов. </w:t>
      </w:r>
    </w:p>
    <w:p w:rsidR="00C13D6F" w:rsidRDefault="00B51393">
      <w:pPr>
        <w:widowControl w:val="0"/>
        <w:numPr>
          <w:ilvl w:val="0"/>
          <w:numId w:val="2"/>
        </w:numPr>
        <w:tabs>
          <w:tab w:val="left" w:pos="417"/>
        </w:tabs>
        <w:spacing w:after="160" w:line="259" w:lineRule="auto"/>
        <w:ind w:left="-567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color w:val="00000A"/>
          <w:sz w:val="24"/>
        </w:rPr>
        <w:t xml:space="preserve">В цену Контракта включены </w:t>
      </w:r>
      <w:r>
        <w:rPr>
          <w:rFonts w:ascii="Times New Roman" w:hAnsi="Times New Roman"/>
          <w:color w:val="00000A"/>
          <w:sz w:val="24"/>
        </w:rPr>
        <w:t xml:space="preserve">стоимость поставки, упаковки, транспортные расходы, погрузочно-разгрузочные, расходы по уборке и вывозу упаковочного материала, таможенному оформлению и страхованию товара и иные расходы, связанные с поставкой товара. </w:t>
      </w:r>
    </w:p>
    <w:p w:rsidR="00C13D6F" w:rsidRDefault="00B51393">
      <w:pPr>
        <w:widowControl w:val="0"/>
        <w:numPr>
          <w:ilvl w:val="0"/>
          <w:numId w:val="2"/>
        </w:numPr>
        <w:tabs>
          <w:tab w:val="left" w:pos="417"/>
        </w:tabs>
        <w:spacing w:after="160" w:line="259" w:lineRule="auto"/>
        <w:ind w:left="-567"/>
        <w:jc w:val="both"/>
        <w:rPr>
          <w:rFonts w:ascii="Times New Roman" w:hAnsi="Times New Roman"/>
          <w:color w:val="00000A"/>
          <w:sz w:val="24"/>
        </w:rPr>
      </w:pPr>
      <w:r>
        <w:rPr>
          <w:rFonts w:ascii="Times New Roman" w:hAnsi="Times New Roman"/>
          <w:b/>
          <w:sz w:val="24"/>
        </w:rPr>
        <w:t xml:space="preserve">Требования к упаковке: </w:t>
      </w:r>
      <w:r>
        <w:rPr>
          <w:rFonts w:ascii="Times New Roman" w:hAnsi="Times New Roman"/>
          <w:sz w:val="24"/>
        </w:rPr>
        <w:t>Товар должен быть поставлен в упаковке, обеспечивающей защиту товара от повреждения или порчи во время транспортировки и хранения. Упаковка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товара.</w:t>
      </w:r>
    </w:p>
    <w:p w:rsidR="00C13D6F" w:rsidRDefault="00B51393">
      <w:pPr>
        <w:widowControl w:val="0"/>
        <w:numPr>
          <w:ilvl w:val="0"/>
          <w:numId w:val="2"/>
        </w:numPr>
        <w:tabs>
          <w:tab w:val="left" w:pos="417"/>
        </w:tabs>
        <w:spacing w:after="160" w:line="259" w:lineRule="auto"/>
        <w:ind w:left="-567"/>
        <w:jc w:val="both"/>
        <w:rPr>
          <w:rFonts w:ascii="Times New Roman" w:hAnsi="Times New Roman"/>
          <w:color w:val="00000A"/>
          <w:sz w:val="24"/>
        </w:rPr>
      </w:pPr>
      <w:r>
        <w:rPr>
          <w:rFonts w:ascii="Times New Roman" w:hAnsi="Times New Roman"/>
          <w:b/>
          <w:color w:val="00000A"/>
          <w:sz w:val="24"/>
        </w:rPr>
        <w:t xml:space="preserve">Требования к отгрузке: </w:t>
      </w:r>
      <w:r>
        <w:rPr>
          <w:rFonts w:ascii="Times New Roman" w:hAnsi="Times New Roman"/>
          <w:color w:val="00000A"/>
          <w:sz w:val="24"/>
        </w:rPr>
        <w:t xml:space="preserve">Упаковка должна гарантировать сохранность изделий при транспортировке. </w:t>
      </w:r>
    </w:p>
    <w:p w:rsidR="00C13D6F" w:rsidRDefault="00B51393">
      <w:pPr>
        <w:widowControl w:val="0"/>
        <w:numPr>
          <w:ilvl w:val="0"/>
          <w:numId w:val="2"/>
        </w:numPr>
        <w:spacing w:after="160" w:line="259" w:lineRule="auto"/>
        <w:ind w:left="-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olor w:val="00000A"/>
          <w:sz w:val="24"/>
        </w:rPr>
        <w:t xml:space="preserve">Требования к количеству товара: </w:t>
      </w:r>
      <w:r>
        <w:rPr>
          <w:rFonts w:ascii="Times New Roman" w:hAnsi="Times New Roman"/>
          <w:color w:val="00000A"/>
          <w:sz w:val="24"/>
        </w:rPr>
        <w:t>Количество товара должно строго соответствовать Спецификации поставляемого товара.</w:t>
      </w:r>
    </w:p>
    <w:p w:rsidR="00C13D6F" w:rsidRDefault="00B51393">
      <w:pPr>
        <w:widowControl w:val="0"/>
        <w:numPr>
          <w:ilvl w:val="0"/>
          <w:numId w:val="2"/>
        </w:numPr>
        <w:tabs>
          <w:tab w:val="left" w:pos="417"/>
        </w:tabs>
        <w:spacing w:after="160" w:line="259" w:lineRule="auto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Требования к качеству товара:</w:t>
      </w:r>
      <w:r>
        <w:rPr>
          <w:rFonts w:ascii="Times New Roman" w:hAnsi="Times New Roman"/>
          <w:sz w:val="24"/>
        </w:rPr>
        <w:t xml:space="preserve"> 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Товар должен </w:t>
      </w:r>
      <w:r>
        <w:rPr>
          <w:rFonts w:ascii="Times New Roman" w:hAnsi="Times New Roman"/>
          <w:sz w:val="24"/>
          <w:u w:val="single"/>
        </w:rPr>
        <w:t>поставляться в сборке в оригинальной заводской упаковке,</w:t>
      </w:r>
      <w:r>
        <w:rPr>
          <w:rFonts w:ascii="Times New Roman" w:hAnsi="Times New Roman"/>
          <w:sz w:val="24"/>
        </w:rPr>
        <w:t xml:space="preserve"> соответствующей характеру поставляемого товара и способу транспортировки, обеспечивающей защиту товара от внешних воздействующих факторов (в том числе климатических, механических) при транспортировании, хранении и погрузочно-разгрузочных работах.</w:t>
      </w:r>
    </w:p>
    <w:p w:rsidR="00C13D6F" w:rsidRDefault="00B51393">
      <w:pPr>
        <w:widowControl w:val="0"/>
        <w:numPr>
          <w:ilvl w:val="0"/>
          <w:numId w:val="2"/>
        </w:numPr>
        <w:spacing w:after="160" w:line="259" w:lineRule="auto"/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Требования к безопасности: </w:t>
      </w:r>
      <w:r>
        <w:rPr>
          <w:rFonts w:ascii="Times New Roman" w:hAnsi="Times New Roman"/>
          <w:sz w:val="24"/>
        </w:rPr>
        <w:t xml:space="preserve">Товар должен отвечать требованиям безопасности жизни и </w:t>
      </w:r>
      <w:r>
        <w:rPr>
          <w:rFonts w:ascii="Times New Roman" w:hAnsi="Times New Roman"/>
          <w:sz w:val="24"/>
        </w:rPr>
        <w:lastRenderedPageBreak/>
        <w:t>здоровья, а также иным требованиям сертификации,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 (сертификаты соответствия, паспорта на русском языке).</w:t>
      </w:r>
    </w:p>
    <w:p w:rsidR="00C13D6F" w:rsidRDefault="00B51393">
      <w:pPr>
        <w:spacing w:after="0" w:line="240" w:lineRule="auto"/>
        <w:ind w:left="-567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12. Особые условия:</w:t>
      </w:r>
    </w:p>
    <w:p w:rsidR="00C13D6F" w:rsidRDefault="00B51393">
      <w:pPr>
        <w:widowControl w:val="0"/>
        <w:tabs>
          <w:tab w:val="left" w:pos="1560"/>
        </w:tabs>
        <w:spacing w:after="0" w:line="240" w:lineRule="auto"/>
        <w:ind w:left="-567"/>
        <w:jc w:val="both"/>
        <w:rPr>
          <w:rFonts w:ascii="Times New Roman" w:hAnsi="Times New Roman"/>
          <w:color w:val="00000A"/>
          <w:sz w:val="24"/>
        </w:rPr>
      </w:pPr>
      <w:r>
        <w:rPr>
          <w:rFonts w:ascii="Times New Roman" w:hAnsi="Times New Roman"/>
          <w:color w:val="00000A"/>
          <w:sz w:val="24"/>
        </w:rPr>
        <w:t>12.1. В течение 24 часов с момента завершения закупки на торгах Поставщик предоставляет Заказчику спецификацию в соответствии с техническим заданием (без замены на аналоги), а также модель (макет или картинка, или фотография) для согласования с Заказчиком цветовой гаммы поставляемого оборудования.</w:t>
      </w:r>
    </w:p>
    <w:p w:rsidR="00C13D6F" w:rsidRDefault="00B51393">
      <w:pPr>
        <w:spacing w:after="0" w:line="240" w:lineRule="auto"/>
        <w:ind w:left="-567"/>
        <w:jc w:val="both"/>
        <w:rPr>
          <w:rFonts w:ascii="Times New Roman" w:hAnsi="Times New Roman"/>
          <w:color w:val="00000A"/>
          <w:sz w:val="24"/>
        </w:rPr>
      </w:pPr>
      <w:r>
        <w:rPr>
          <w:rFonts w:ascii="Times New Roman" w:hAnsi="Times New Roman"/>
          <w:color w:val="00000A"/>
          <w:sz w:val="24"/>
        </w:rPr>
        <w:t>12.2. В случае невыполнение Поставщиком п.12.1 Заказчик оставляет за собой право отказа в заключении контракта с Поставщиком по причине несоответствия предложения Поставщика Техническому заданию Заказчика.</w:t>
      </w:r>
    </w:p>
    <w:p w:rsidR="00C13D6F" w:rsidRDefault="00C13D6F">
      <w:pPr>
        <w:spacing w:after="160" w:line="259" w:lineRule="auto"/>
        <w:ind w:left="-567"/>
        <w:jc w:val="both"/>
        <w:rPr>
          <w:rFonts w:ascii="Calibri" w:hAnsi="Calibri"/>
        </w:rPr>
      </w:pPr>
    </w:p>
    <w:p w:rsidR="00C13D6F" w:rsidRDefault="00B51393">
      <w:pPr>
        <w:spacing w:after="160" w:line="259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 МБОУ «СОШ № 4 г. Шатуры»                                                                        С.В. Романова </w:t>
      </w:r>
    </w:p>
    <w:p w:rsidR="00C13D6F" w:rsidRDefault="00C13D6F">
      <w:pPr>
        <w:widowControl w:val="0"/>
        <w:spacing w:after="0" w:line="240" w:lineRule="auto"/>
        <w:ind w:left="-567"/>
        <w:rPr>
          <w:rFonts w:ascii="Times New Roman" w:hAnsi="Times New Roman"/>
        </w:rPr>
      </w:pPr>
    </w:p>
    <w:p w:rsidR="00C13D6F" w:rsidRDefault="00C13D6F">
      <w:pPr>
        <w:ind w:left="-567"/>
      </w:pPr>
    </w:p>
    <w:sectPr w:rsidR="00C13D6F">
      <w:pgSz w:w="11906" w:h="16838"/>
      <w:pgMar w:top="0" w:right="707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tham 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84D13"/>
    <w:multiLevelType w:val="multilevel"/>
    <w:tmpl w:val="26F4CC4A"/>
    <w:lvl w:ilvl="0">
      <w:start w:val="1"/>
      <w:numFmt w:val="decimal"/>
      <w:lvlText w:val="%1."/>
      <w:lvlJc w:val="left"/>
      <w:pPr>
        <w:widowControl/>
        <w:ind w:left="-774" w:hanging="360"/>
      </w:pPr>
      <w:rPr>
        <w:b/>
      </w:rPr>
    </w:lvl>
    <w:lvl w:ilvl="1">
      <w:start w:val="1"/>
      <w:numFmt w:val="decimal"/>
      <w:lvlText w:val="%1.%2."/>
      <w:lvlJc w:val="left"/>
      <w:pPr>
        <w:widowControl/>
        <w:ind w:left="-414" w:hanging="720"/>
      </w:pPr>
    </w:lvl>
    <w:lvl w:ilvl="2">
      <w:start w:val="1"/>
      <w:numFmt w:val="decimal"/>
      <w:lvlText w:val="%1.%2.%3."/>
      <w:lvlJc w:val="left"/>
      <w:pPr>
        <w:widowControl/>
        <w:ind w:left="-414" w:hanging="720"/>
      </w:pPr>
    </w:lvl>
    <w:lvl w:ilvl="3">
      <w:start w:val="1"/>
      <w:numFmt w:val="decimal"/>
      <w:lvlText w:val="%1.%2.%3.%4."/>
      <w:lvlJc w:val="left"/>
      <w:pPr>
        <w:widowControl/>
        <w:ind w:left="-54" w:hanging="1080"/>
      </w:pPr>
    </w:lvl>
    <w:lvl w:ilvl="4">
      <w:start w:val="1"/>
      <w:numFmt w:val="decimal"/>
      <w:lvlText w:val="%1.%2.%3.%4.%5."/>
      <w:lvlJc w:val="left"/>
      <w:pPr>
        <w:widowControl/>
        <w:ind w:left="-54" w:hanging="1080"/>
      </w:pPr>
    </w:lvl>
    <w:lvl w:ilvl="5">
      <w:start w:val="1"/>
      <w:numFmt w:val="decimal"/>
      <w:lvlText w:val="%1.%2.%3.%4.%5.%6."/>
      <w:lvlJc w:val="left"/>
      <w:pPr>
        <w:widowControl/>
        <w:ind w:left="306" w:hanging="1440"/>
      </w:pPr>
    </w:lvl>
    <w:lvl w:ilvl="6">
      <w:start w:val="1"/>
      <w:numFmt w:val="decimal"/>
      <w:lvlText w:val="%1.%2.%3.%4.%5.%6.%7."/>
      <w:lvlJc w:val="left"/>
      <w:pPr>
        <w:widowControl/>
        <w:ind w:left="666" w:hanging="1800"/>
      </w:pPr>
    </w:lvl>
    <w:lvl w:ilvl="7">
      <w:start w:val="1"/>
      <w:numFmt w:val="decimal"/>
      <w:lvlText w:val="%1.%2.%3.%4.%5.%6.%7.%8."/>
      <w:lvlJc w:val="left"/>
      <w:pPr>
        <w:widowControl/>
        <w:ind w:left="666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1026" w:hanging="2160"/>
      </w:pPr>
    </w:lvl>
  </w:abstractNum>
  <w:abstractNum w:abstractNumId="1" w15:restartNumberingAfterBreak="0">
    <w:nsid w:val="71C3205B"/>
    <w:multiLevelType w:val="multilevel"/>
    <w:tmpl w:val="D10084DE"/>
    <w:lvl w:ilvl="0">
      <w:start w:val="5"/>
      <w:numFmt w:val="decimal"/>
      <w:lvlText w:val="%1."/>
      <w:lvlJc w:val="left"/>
      <w:pPr>
        <w:widowControl/>
        <w:ind w:left="928" w:hanging="360"/>
      </w:pPr>
      <w:rPr>
        <w:b/>
        <w:color w:val="00000A"/>
      </w:rPr>
    </w:lvl>
    <w:lvl w:ilvl="1">
      <w:start w:val="1"/>
      <w:numFmt w:val="lowerLetter"/>
      <w:lvlText w:val="%2."/>
      <w:lvlJc w:val="left"/>
      <w:pPr>
        <w:widowControl/>
        <w:ind w:left="1648" w:hanging="360"/>
      </w:pPr>
    </w:lvl>
    <w:lvl w:ilvl="2">
      <w:start w:val="1"/>
      <w:numFmt w:val="lowerRoman"/>
      <w:lvlText w:val="%3."/>
      <w:lvlJc w:val="right"/>
      <w:pPr>
        <w:widowControl/>
        <w:ind w:left="2368" w:hanging="180"/>
      </w:pPr>
    </w:lvl>
    <w:lvl w:ilvl="3">
      <w:start w:val="1"/>
      <w:numFmt w:val="decimal"/>
      <w:lvlText w:val="%4."/>
      <w:lvlJc w:val="left"/>
      <w:pPr>
        <w:widowControl/>
        <w:ind w:left="3088" w:hanging="360"/>
      </w:pPr>
    </w:lvl>
    <w:lvl w:ilvl="4">
      <w:start w:val="1"/>
      <w:numFmt w:val="lowerLetter"/>
      <w:lvlText w:val="%5."/>
      <w:lvlJc w:val="left"/>
      <w:pPr>
        <w:widowControl/>
        <w:ind w:left="3808" w:hanging="360"/>
      </w:pPr>
    </w:lvl>
    <w:lvl w:ilvl="5">
      <w:start w:val="1"/>
      <w:numFmt w:val="lowerRoman"/>
      <w:lvlText w:val="%6."/>
      <w:lvlJc w:val="right"/>
      <w:pPr>
        <w:widowControl/>
        <w:ind w:left="4528" w:hanging="180"/>
      </w:pPr>
    </w:lvl>
    <w:lvl w:ilvl="6">
      <w:start w:val="1"/>
      <w:numFmt w:val="decimal"/>
      <w:lvlText w:val="%7."/>
      <w:lvlJc w:val="left"/>
      <w:pPr>
        <w:widowControl/>
        <w:ind w:left="5248" w:hanging="360"/>
      </w:pPr>
    </w:lvl>
    <w:lvl w:ilvl="7">
      <w:start w:val="1"/>
      <w:numFmt w:val="lowerLetter"/>
      <w:lvlText w:val="%8."/>
      <w:lvlJc w:val="left"/>
      <w:pPr>
        <w:widowControl/>
        <w:ind w:left="5968" w:hanging="360"/>
      </w:pPr>
    </w:lvl>
    <w:lvl w:ilvl="8">
      <w:start w:val="1"/>
      <w:numFmt w:val="lowerRoman"/>
      <w:lvlText w:val="%9."/>
      <w:lvlJc w:val="right"/>
      <w:pPr>
        <w:widowControl/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6F"/>
    <w:rsid w:val="003E73D3"/>
    <w:rsid w:val="00910CBB"/>
    <w:rsid w:val="009563CC"/>
    <w:rsid w:val="00B51393"/>
    <w:rsid w:val="00C1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5A20"/>
  <w15:docId w15:val="{08F6B141-B6AA-40D1-A6AD-73569C7F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10348"/>
      </w:tabs>
      <w:spacing w:after="0" w:line="240" w:lineRule="auto"/>
      <w:jc w:val="right"/>
      <w:outlineLvl w:val="0"/>
    </w:pPr>
    <w:rPr>
      <w:rFonts w:ascii="Times New Roman" w:hAnsi="Times New Roman"/>
      <w:b/>
      <w:i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F5496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typography">
    <w:name w:val="typography"/>
    <w:basedOn w:val="12"/>
    <w:link w:val="typography0"/>
  </w:style>
  <w:style w:type="character" w:customStyle="1" w:styleId="typography0">
    <w:name w:val="typography"/>
    <w:basedOn w:val="a0"/>
    <w:link w:val="typography"/>
  </w:style>
  <w:style w:type="paragraph" w:customStyle="1" w:styleId="a5">
    <w:name w:val="Содержимое таблицы"/>
    <w:basedOn w:val="a"/>
    <w:link w:val="a6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Содержимое таблицы"/>
    <w:basedOn w:val="1"/>
    <w:link w:val="a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ody Text"/>
    <w:basedOn w:val="a"/>
    <w:link w:val="a8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4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2txqavjiup">
    <w:name w:val="_2txqavjiup"/>
    <w:basedOn w:val="12"/>
    <w:link w:val="2txqavjiup0"/>
  </w:style>
  <w:style w:type="character" w:customStyle="1" w:styleId="2txqavjiup0">
    <w:name w:val="_2txqavjiup"/>
    <w:basedOn w:val="a0"/>
    <w:link w:val="2txqavjiup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i/>
      <w:sz w:val="28"/>
    </w:rPr>
  </w:style>
  <w:style w:type="paragraph" w:customStyle="1" w:styleId="13">
    <w:name w:val="Гиперссылка1"/>
    <w:basedOn w:val="12"/>
    <w:link w:val="ab"/>
    <w:rPr>
      <w:color w:val="0000FF"/>
      <w:u w:val="single"/>
    </w:rPr>
  </w:style>
  <w:style w:type="character" w:styleId="ab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Обычный текст с отступом"/>
    <w:basedOn w:val="a"/>
    <w:link w:val="ad"/>
    <w:pPr>
      <w:spacing w:after="0" w:line="36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ad">
    <w:name w:val="Обычный текст с отступом"/>
    <w:basedOn w:val="1"/>
    <w:link w:val="ac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i-text-lowcase">
    <w:name w:val="i-text-lowcase"/>
    <w:basedOn w:val="12"/>
    <w:link w:val="i-text-lowcase0"/>
  </w:style>
  <w:style w:type="character" w:customStyle="1" w:styleId="i-text-lowcase0">
    <w:name w:val="i-text-lowcase"/>
    <w:basedOn w:val="a0"/>
    <w:link w:val="i-text-lowcas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26"/>
    </w:rPr>
  </w:style>
  <w:style w:type="table" w:customStyle="1" w:styleId="TableNormal">
    <w:name w:val="Table Normal"/>
    <w:pPr>
      <w:widowControl w:val="0"/>
      <w:spacing w:after="0" w:line="240" w:lineRule="auto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2026-10-01T08:02:00Z</dcterms:created>
  <dcterms:modified xsi:type="dcterms:W3CDTF">2026-10-08T09:35:00Z</dcterms:modified>
</cp:coreProperties>
</file>