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56B0DC" w14:textId="77777777" w:rsidR="00B74A2C" w:rsidRPr="00D4666D" w:rsidRDefault="00B74A2C" w:rsidP="00B74A2C">
      <w:pPr>
        <w:pStyle w:val="ConsPlusNormal"/>
        <w:jc w:val="right"/>
        <w:rPr>
          <w:rFonts w:ascii="Times New Roman" w:hAnsi="Times New Roman" w:cs="Times New Roman"/>
        </w:rPr>
      </w:pPr>
      <w:r w:rsidRPr="00D4666D">
        <w:rPr>
          <w:rFonts w:ascii="Times New Roman" w:hAnsi="Times New Roman" w:cs="Times New Roman"/>
        </w:rPr>
        <w:t xml:space="preserve">«УТВЕРЖДЕНО» </w:t>
      </w:r>
    </w:p>
    <w:p w14:paraId="72CBBDA3" w14:textId="77777777" w:rsidR="00B74A2C" w:rsidRPr="00D4666D" w:rsidRDefault="00B74A2C" w:rsidP="00B74A2C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Заместитель директора </w:t>
      </w:r>
      <w:r w:rsidRPr="00D4666D">
        <w:rPr>
          <w:rFonts w:ascii="Times New Roman" w:hAnsi="Times New Roman" w:cs="Times New Roman"/>
        </w:rPr>
        <w:t>МБУ УК «Управление МКД»</w:t>
      </w:r>
    </w:p>
    <w:p w14:paraId="0D370EA1" w14:textId="77777777" w:rsidR="00B74A2C" w:rsidRPr="00D4666D" w:rsidRDefault="00B74A2C" w:rsidP="00B74A2C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 Андреев Д.В.</w:t>
      </w:r>
    </w:p>
    <w:p w14:paraId="1438E612" w14:textId="77777777" w:rsidR="00B74A2C" w:rsidRPr="00D4666D" w:rsidRDefault="00B74A2C" w:rsidP="00B74A2C">
      <w:pPr>
        <w:pStyle w:val="ConsPlusNormal"/>
        <w:jc w:val="right"/>
        <w:rPr>
          <w:rFonts w:ascii="Times New Roman" w:hAnsi="Times New Roman" w:cs="Times New Roman"/>
        </w:rPr>
      </w:pPr>
    </w:p>
    <w:p w14:paraId="65DF0120" w14:textId="77777777" w:rsidR="00B74A2C" w:rsidRPr="00F761F0" w:rsidRDefault="00B74A2C" w:rsidP="00B74A2C">
      <w:pPr>
        <w:pStyle w:val="ConsPlusNormal"/>
        <w:jc w:val="right"/>
        <w:rPr>
          <w:rFonts w:ascii="Times New Roman" w:hAnsi="Times New Roman" w:cs="Times New Roman"/>
        </w:rPr>
      </w:pPr>
      <w:r w:rsidRPr="00F761F0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5</w:t>
      </w:r>
      <w:r w:rsidRPr="00F761F0">
        <w:rPr>
          <w:rFonts w:ascii="Times New Roman" w:hAnsi="Times New Roman" w:cs="Times New Roman"/>
        </w:rPr>
        <w:t xml:space="preserve"> к контракту</w:t>
      </w:r>
    </w:p>
    <w:p w14:paraId="61574EE8" w14:textId="77777777" w:rsidR="00D00907" w:rsidRDefault="00D00907" w:rsidP="006F7347">
      <w:pPr>
        <w:pStyle w:val="ConsPlusNormal"/>
        <w:ind w:firstLine="0"/>
        <w:jc w:val="center"/>
        <w:rPr>
          <w:rFonts w:ascii="Times New Roman" w:hAnsi="Times New Roman" w:cs="Times New Roman"/>
          <w:b/>
        </w:rPr>
      </w:pPr>
    </w:p>
    <w:p w14:paraId="6D7B1011" w14:textId="77777777" w:rsidR="006F7347" w:rsidRPr="00890B6A" w:rsidRDefault="00D00907" w:rsidP="006F7347">
      <w:pPr>
        <w:pStyle w:val="ConsPlusNormal"/>
        <w:ind w:firstLine="0"/>
        <w:jc w:val="center"/>
      </w:pPr>
      <w:r>
        <w:rPr>
          <w:rFonts w:ascii="Times New Roman" w:hAnsi="Times New Roman" w:cs="Times New Roman"/>
          <w:b/>
        </w:rPr>
        <w:t>Описание объекта закупки (</w:t>
      </w:r>
      <w:r w:rsidR="006F7347" w:rsidRPr="00890B6A">
        <w:rPr>
          <w:rFonts w:ascii="Times New Roman" w:hAnsi="Times New Roman" w:cs="Times New Roman"/>
          <w:b/>
        </w:rPr>
        <w:t>Техническое задание</w:t>
      </w:r>
      <w:r>
        <w:rPr>
          <w:rFonts w:ascii="Times New Roman" w:hAnsi="Times New Roman" w:cs="Times New Roman"/>
          <w:b/>
        </w:rPr>
        <w:t>)</w:t>
      </w:r>
    </w:p>
    <w:p w14:paraId="25244AB2" w14:textId="77777777" w:rsidR="006F7347" w:rsidRDefault="00587AB0" w:rsidP="00D00907">
      <w:pPr>
        <w:widowControl w:val="0"/>
        <w:tabs>
          <w:tab w:val="left" w:pos="993"/>
        </w:tabs>
        <w:ind w:firstLine="720"/>
        <w:jc w:val="center"/>
        <w:rPr>
          <w:b/>
        </w:rPr>
      </w:pPr>
      <w:r>
        <w:rPr>
          <w:b/>
        </w:rPr>
        <w:t>З</w:t>
      </w:r>
      <w:r w:rsidR="00941456">
        <w:rPr>
          <w:b/>
        </w:rPr>
        <w:t>акупка</w:t>
      </w:r>
      <w:r w:rsidR="007F71C5">
        <w:rPr>
          <w:b/>
        </w:rPr>
        <w:t xml:space="preserve"> </w:t>
      </w:r>
      <w:r w:rsidR="00E3073F">
        <w:rPr>
          <w:b/>
        </w:rPr>
        <w:t xml:space="preserve">цепей </w:t>
      </w:r>
      <w:r w:rsidR="00941456">
        <w:rPr>
          <w:b/>
        </w:rPr>
        <w:t xml:space="preserve">и шин для бензопил </w:t>
      </w:r>
      <w:r w:rsidR="00126914">
        <w:rPr>
          <w:b/>
        </w:rPr>
        <w:t xml:space="preserve">для </w:t>
      </w:r>
      <w:r w:rsidR="00D00907" w:rsidRPr="00D00907">
        <w:rPr>
          <w:b/>
        </w:rPr>
        <w:t>нужд МБУ УК «Управление МКД» Талдомского городского округа Московской области</w:t>
      </w:r>
    </w:p>
    <w:p w14:paraId="7C526581" w14:textId="77777777" w:rsidR="00D00907" w:rsidRDefault="00D00907" w:rsidP="00D00907">
      <w:pPr>
        <w:widowControl w:val="0"/>
        <w:tabs>
          <w:tab w:val="left" w:pos="993"/>
        </w:tabs>
        <w:ind w:firstLine="720"/>
        <w:jc w:val="center"/>
        <w:rPr>
          <w:b/>
          <w:sz w:val="20"/>
          <w:szCs w:val="20"/>
        </w:rPr>
      </w:pPr>
    </w:p>
    <w:p w14:paraId="000CF3B6" w14:textId="77777777" w:rsidR="00D00907" w:rsidRPr="00CE1071" w:rsidRDefault="00D00907" w:rsidP="00D00907">
      <w:pPr>
        <w:ind w:left="-142"/>
        <w:jc w:val="both"/>
        <w:rPr>
          <w:b/>
        </w:rPr>
      </w:pPr>
      <w:r w:rsidRPr="00CE1071">
        <w:rPr>
          <w:b/>
        </w:rPr>
        <w:t>1. Общие требования:</w:t>
      </w:r>
    </w:p>
    <w:p w14:paraId="0BEE4BB0" w14:textId="77777777" w:rsidR="00D00907" w:rsidRPr="00CE1071" w:rsidRDefault="00D00907" w:rsidP="00D00907">
      <w:pPr>
        <w:ind w:left="-142"/>
        <w:jc w:val="both"/>
        <w:rPr>
          <w:u w:val="single"/>
        </w:rPr>
      </w:pPr>
      <w:r w:rsidRPr="00CE1071">
        <w:rPr>
          <w:b/>
        </w:rPr>
        <w:t xml:space="preserve">      1.1. Место поставки:</w:t>
      </w:r>
      <w:r w:rsidRPr="00CE1071">
        <w:t xml:space="preserve"> Поставка продукции осуществляется транспортом Поставщика до  Заказчика:  </w:t>
      </w:r>
      <w:r w:rsidRPr="00CE1071">
        <w:rPr>
          <w:b/>
        </w:rPr>
        <w:t xml:space="preserve">МБУ УК "УПРАВЛЕНИЕ МКД" </w:t>
      </w:r>
      <w:r w:rsidRPr="00CE1071">
        <w:t xml:space="preserve"> Адрес: </w:t>
      </w:r>
      <w:r w:rsidR="006C44E5">
        <w:rPr>
          <w:u w:val="single"/>
        </w:rPr>
        <w:t xml:space="preserve">Московская область, </w:t>
      </w:r>
      <w:proofErr w:type="spellStart"/>
      <w:r w:rsidR="004A02E0">
        <w:rPr>
          <w:u w:val="single"/>
        </w:rPr>
        <w:t>г</w:t>
      </w:r>
      <w:proofErr w:type="gramStart"/>
      <w:r w:rsidR="004A02E0">
        <w:rPr>
          <w:u w:val="single"/>
        </w:rPr>
        <w:t>.</w:t>
      </w:r>
      <w:r w:rsidR="006C44E5">
        <w:rPr>
          <w:u w:val="single"/>
        </w:rPr>
        <w:t>Т</w:t>
      </w:r>
      <w:proofErr w:type="gramEnd"/>
      <w:r w:rsidR="006C44E5">
        <w:rPr>
          <w:u w:val="single"/>
        </w:rPr>
        <w:t>алдом</w:t>
      </w:r>
      <w:proofErr w:type="spellEnd"/>
      <w:r w:rsidRPr="00D00907">
        <w:rPr>
          <w:u w:val="single"/>
        </w:rPr>
        <w:t xml:space="preserve">,  </w:t>
      </w:r>
      <w:proofErr w:type="spellStart"/>
      <w:r w:rsidRPr="00D00907">
        <w:rPr>
          <w:u w:val="single"/>
        </w:rPr>
        <w:t>ул.</w:t>
      </w:r>
      <w:r w:rsidR="004A02E0">
        <w:rPr>
          <w:u w:val="single"/>
        </w:rPr>
        <w:t>Красина</w:t>
      </w:r>
      <w:proofErr w:type="spellEnd"/>
      <w:r w:rsidRPr="00D00907">
        <w:rPr>
          <w:u w:val="single"/>
        </w:rPr>
        <w:t xml:space="preserve">, дом </w:t>
      </w:r>
      <w:r w:rsidR="004A02E0">
        <w:rPr>
          <w:u w:val="single"/>
        </w:rPr>
        <w:t>4</w:t>
      </w:r>
      <w:r w:rsidRPr="00D00907">
        <w:rPr>
          <w:u w:val="single"/>
        </w:rPr>
        <w:t>2</w:t>
      </w:r>
      <w:r w:rsidRPr="00CE1071">
        <w:rPr>
          <w:u w:val="single"/>
        </w:rPr>
        <w:t xml:space="preserve">. </w:t>
      </w:r>
    </w:p>
    <w:p w14:paraId="4FDA45C0" w14:textId="77777777" w:rsidR="00D00907" w:rsidRPr="00CE1071" w:rsidRDefault="00D00907" w:rsidP="00D00907">
      <w:pPr>
        <w:ind w:left="-142" w:firstLine="708"/>
        <w:jc w:val="both"/>
      </w:pPr>
      <w:r w:rsidRPr="00CE1071">
        <w:t xml:space="preserve">Поставщик несет все расходы и принимает на себя все риски до момента поставки товара на склад Заказчика. </w:t>
      </w:r>
    </w:p>
    <w:p w14:paraId="03B2C1B2" w14:textId="77777777" w:rsidR="00D00907" w:rsidRDefault="00D00907" w:rsidP="00941456">
      <w:pPr>
        <w:ind w:left="-142"/>
        <w:jc w:val="both"/>
      </w:pPr>
      <w:r w:rsidRPr="00CE1071">
        <w:rPr>
          <w:b/>
          <w:color w:val="000000"/>
          <w:spacing w:val="-4"/>
        </w:rPr>
        <w:t xml:space="preserve">    1.2. Срок поставки товара: </w:t>
      </w:r>
      <w:r w:rsidR="00941456">
        <w:t>7</w:t>
      </w:r>
      <w:r w:rsidR="00F65268">
        <w:t xml:space="preserve"> календарных дней </w:t>
      </w:r>
      <w:proofErr w:type="gramStart"/>
      <w:r w:rsidR="00F65268">
        <w:t>с даты заключения</w:t>
      </w:r>
      <w:proofErr w:type="gramEnd"/>
      <w:r w:rsidR="00F65268">
        <w:t xml:space="preserve"> Контракта.</w:t>
      </w:r>
    </w:p>
    <w:p w14:paraId="7BBD7CFD" w14:textId="77777777" w:rsidR="00D00907" w:rsidRPr="00941456" w:rsidRDefault="00D00907" w:rsidP="00941456">
      <w:pPr>
        <w:ind w:left="-142"/>
        <w:jc w:val="both"/>
      </w:pPr>
      <w:r>
        <w:rPr>
          <w:rFonts w:eastAsia="Calibri"/>
          <w:b/>
        </w:rPr>
        <w:t xml:space="preserve">  </w:t>
      </w:r>
      <w:r w:rsidRPr="00CE1071">
        <w:rPr>
          <w:rFonts w:eastAsia="Calibri"/>
          <w:b/>
        </w:rPr>
        <w:t>2.</w:t>
      </w:r>
      <w:r w:rsidRPr="00CE1071">
        <w:rPr>
          <w:rFonts w:eastAsia="Calibri"/>
        </w:rPr>
        <w:t xml:space="preserve"> </w:t>
      </w:r>
      <w:r w:rsidRPr="00CE1071">
        <w:rPr>
          <w:b/>
          <w:color w:val="000000"/>
          <w:spacing w:val="-4"/>
        </w:rPr>
        <w:t>Форма и сроки оплаты:</w:t>
      </w:r>
      <w:r w:rsidRPr="00CE1071">
        <w:rPr>
          <w:color w:val="000000"/>
          <w:spacing w:val="-4"/>
        </w:rPr>
        <w:t xml:space="preserve"> </w:t>
      </w:r>
      <w:r w:rsidRPr="00CE1071">
        <w:t xml:space="preserve">Аванс не предусмотрен. Оплата </w:t>
      </w:r>
      <w:r w:rsidRPr="00CE1071">
        <w:rPr>
          <w:color w:val="000000"/>
          <w:spacing w:val="-4"/>
        </w:rPr>
        <w:t>в соответствии с приложением 2 к контракту (Сведения об обязательствах сторон и порядке оплаты)</w:t>
      </w:r>
      <w:r w:rsidRPr="00CE1071">
        <w:t>.</w:t>
      </w:r>
    </w:p>
    <w:p w14:paraId="2F70E003" w14:textId="77777777" w:rsidR="00D00907" w:rsidRPr="00D00907" w:rsidRDefault="005A6E4F" w:rsidP="005A6E4F">
      <w:pPr>
        <w:widowControl w:val="0"/>
        <w:tabs>
          <w:tab w:val="left" w:pos="993"/>
        </w:tabs>
        <w:jc w:val="both"/>
        <w:rPr>
          <w:b/>
          <w:sz w:val="20"/>
          <w:szCs w:val="20"/>
        </w:rPr>
      </w:pPr>
      <w:r>
        <w:rPr>
          <w:rFonts w:eastAsia="Calibri"/>
          <w:b/>
          <w:lang w:eastAsia="en-US"/>
        </w:rPr>
        <w:t>3</w:t>
      </w:r>
      <w:r w:rsidRPr="005A6E4F">
        <w:rPr>
          <w:rFonts w:eastAsia="Calibri"/>
          <w:b/>
          <w:lang w:eastAsia="en-US"/>
        </w:rPr>
        <w:t>. Объем, качественные и иные характеристики, а также показатели, определяющие соответствие объекта закупки:</w:t>
      </w:r>
    </w:p>
    <w:p w14:paraId="184E8E5C" w14:textId="77777777" w:rsidR="00B25E43" w:rsidRDefault="00B25E43" w:rsidP="006F7347">
      <w:pPr>
        <w:ind w:firstLine="284"/>
        <w:jc w:val="both"/>
        <w:rPr>
          <w:color w:val="000000" w:themeColor="text1"/>
          <w:sz w:val="20"/>
          <w:szCs w:val="20"/>
          <w:lang w:eastAsia="ar-SA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2"/>
        <w:gridCol w:w="2807"/>
        <w:gridCol w:w="3814"/>
        <w:gridCol w:w="1147"/>
        <w:gridCol w:w="1015"/>
      </w:tblGrid>
      <w:tr w:rsidR="00941456" w14:paraId="13CBF60C" w14:textId="77777777" w:rsidTr="00941456">
        <w:tc>
          <w:tcPr>
            <w:tcW w:w="562" w:type="dxa"/>
          </w:tcPr>
          <w:p w14:paraId="18B82CE7" w14:textId="77777777" w:rsidR="00F65268" w:rsidRPr="00882EC5" w:rsidRDefault="00F65268" w:rsidP="006F7347">
            <w:pPr>
              <w:jc w:val="both"/>
              <w:rPr>
                <w:color w:val="000000" w:themeColor="text1"/>
                <w:lang w:eastAsia="ar-SA"/>
              </w:rPr>
            </w:pPr>
            <w:r w:rsidRPr="00882EC5">
              <w:rPr>
                <w:color w:val="000000" w:themeColor="text1"/>
                <w:lang w:eastAsia="ar-SA"/>
              </w:rPr>
              <w:t>№</w:t>
            </w:r>
          </w:p>
          <w:p w14:paraId="6C9F4659" w14:textId="77777777" w:rsidR="00F65268" w:rsidRPr="00882EC5" w:rsidRDefault="00F65268" w:rsidP="006F7347">
            <w:pPr>
              <w:jc w:val="both"/>
              <w:rPr>
                <w:color w:val="000000" w:themeColor="text1"/>
                <w:lang w:eastAsia="ar-SA"/>
              </w:rPr>
            </w:pPr>
            <w:r w:rsidRPr="00882EC5">
              <w:rPr>
                <w:color w:val="000000" w:themeColor="text1"/>
                <w:lang w:eastAsia="ar-SA"/>
              </w:rPr>
              <w:t>н/</w:t>
            </w:r>
            <w:proofErr w:type="gramStart"/>
            <w:r w:rsidRPr="00882EC5">
              <w:rPr>
                <w:color w:val="000000" w:themeColor="text1"/>
                <w:lang w:eastAsia="ar-SA"/>
              </w:rPr>
              <w:t>п</w:t>
            </w:r>
            <w:proofErr w:type="gramEnd"/>
          </w:p>
        </w:tc>
        <w:tc>
          <w:tcPr>
            <w:tcW w:w="2807" w:type="dxa"/>
          </w:tcPr>
          <w:p w14:paraId="355AB985" w14:textId="77777777" w:rsidR="00F65268" w:rsidRPr="00882EC5" w:rsidRDefault="00F65268" w:rsidP="006F7347">
            <w:pPr>
              <w:jc w:val="both"/>
              <w:rPr>
                <w:color w:val="000000" w:themeColor="text1"/>
                <w:lang w:eastAsia="ar-SA"/>
              </w:rPr>
            </w:pPr>
            <w:r w:rsidRPr="00882EC5">
              <w:rPr>
                <w:color w:val="000000" w:themeColor="text1"/>
                <w:lang w:eastAsia="ar-SA"/>
              </w:rPr>
              <w:t>Наименование товара</w:t>
            </w:r>
          </w:p>
        </w:tc>
        <w:tc>
          <w:tcPr>
            <w:tcW w:w="3814" w:type="dxa"/>
          </w:tcPr>
          <w:p w14:paraId="748C0073" w14:textId="77777777" w:rsidR="00F65268" w:rsidRPr="00882EC5" w:rsidRDefault="00F65268" w:rsidP="00F65268">
            <w:pPr>
              <w:jc w:val="both"/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lang w:eastAsia="ar-SA"/>
              </w:rPr>
              <w:t>Характеристики</w:t>
            </w:r>
          </w:p>
        </w:tc>
        <w:tc>
          <w:tcPr>
            <w:tcW w:w="1147" w:type="dxa"/>
          </w:tcPr>
          <w:p w14:paraId="39FA3383" w14:textId="77777777" w:rsidR="00F65268" w:rsidRPr="00882EC5" w:rsidRDefault="00F65268" w:rsidP="00F65268">
            <w:pPr>
              <w:jc w:val="center"/>
              <w:rPr>
                <w:color w:val="000000" w:themeColor="text1"/>
                <w:lang w:eastAsia="ar-SA"/>
              </w:rPr>
            </w:pPr>
            <w:proofErr w:type="spellStart"/>
            <w:r>
              <w:rPr>
                <w:color w:val="000000" w:themeColor="text1"/>
                <w:lang w:eastAsia="ar-SA"/>
              </w:rPr>
              <w:t>Ед</w:t>
            </w:r>
            <w:proofErr w:type="gramStart"/>
            <w:r>
              <w:rPr>
                <w:color w:val="000000" w:themeColor="text1"/>
                <w:lang w:eastAsia="ar-SA"/>
              </w:rPr>
              <w:t>.и</w:t>
            </w:r>
            <w:proofErr w:type="gramEnd"/>
            <w:r>
              <w:rPr>
                <w:color w:val="000000" w:themeColor="text1"/>
                <w:lang w:eastAsia="ar-SA"/>
              </w:rPr>
              <w:t>змер</w:t>
            </w:r>
            <w:proofErr w:type="spellEnd"/>
          </w:p>
        </w:tc>
        <w:tc>
          <w:tcPr>
            <w:tcW w:w="1015" w:type="dxa"/>
          </w:tcPr>
          <w:p w14:paraId="4E970C9E" w14:textId="77777777" w:rsidR="00F65268" w:rsidRPr="00882EC5" w:rsidRDefault="00F65268" w:rsidP="00F65268">
            <w:pPr>
              <w:jc w:val="center"/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lang w:eastAsia="ar-SA"/>
              </w:rPr>
              <w:t>Кол-во</w:t>
            </w:r>
          </w:p>
        </w:tc>
      </w:tr>
      <w:tr w:rsidR="00941456" w14:paraId="420CA4E9" w14:textId="77777777" w:rsidTr="00941456">
        <w:tc>
          <w:tcPr>
            <w:tcW w:w="562" w:type="dxa"/>
          </w:tcPr>
          <w:p w14:paraId="12AAEC60" w14:textId="77777777" w:rsidR="00F65268" w:rsidRPr="00882EC5" w:rsidRDefault="00F65268" w:rsidP="0015173D">
            <w:pPr>
              <w:jc w:val="center"/>
              <w:rPr>
                <w:color w:val="000000" w:themeColor="text1"/>
                <w:lang w:eastAsia="ar-SA"/>
              </w:rPr>
            </w:pPr>
            <w:r w:rsidRPr="00882EC5">
              <w:rPr>
                <w:color w:val="000000" w:themeColor="text1"/>
                <w:lang w:eastAsia="ar-SA"/>
              </w:rPr>
              <w:t>1</w:t>
            </w:r>
          </w:p>
        </w:tc>
        <w:tc>
          <w:tcPr>
            <w:tcW w:w="2807" w:type="dxa"/>
          </w:tcPr>
          <w:p w14:paraId="423AD353" w14:textId="40D99C36" w:rsidR="00F65268" w:rsidRPr="002E55A5" w:rsidRDefault="0019260F" w:rsidP="005F3993">
            <w:pPr>
              <w:rPr>
                <w:lang w:eastAsia="ru-RU"/>
              </w:rPr>
            </w:pPr>
            <w:r w:rsidRPr="00E454F7">
              <w:rPr>
                <w:color w:val="000000"/>
                <w:sz w:val="22"/>
                <w:szCs w:val="22"/>
              </w:rPr>
              <w:t xml:space="preserve">Цепь (1.3 мм, 3/8", 55 звеньев) SUPER PS-9-1,3-55 </w:t>
            </w:r>
            <w:proofErr w:type="spellStart"/>
            <w:r w:rsidRPr="00E454F7">
              <w:rPr>
                <w:color w:val="000000"/>
                <w:sz w:val="22"/>
                <w:szCs w:val="22"/>
              </w:rPr>
              <w:t>Rezer</w:t>
            </w:r>
            <w:proofErr w:type="spellEnd"/>
          </w:p>
        </w:tc>
        <w:tc>
          <w:tcPr>
            <w:tcW w:w="3814" w:type="dxa"/>
          </w:tcPr>
          <w:p w14:paraId="3E4B7CE2" w14:textId="77777777" w:rsidR="00F65268" w:rsidRDefault="0019260F" w:rsidP="00941456">
            <w:pPr>
              <w:suppressAutoHyphens w:val="0"/>
              <w:spacing w:line="259" w:lineRule="auto"/>
              <w:rPr>
                <w:lang w:eastAsia="ru-RU"/>
              </w:rPr>
            </w:pPr>
            <w:r>
              <w:rPr>
                <w:lang w:eastAsia="ru-RU"/>
              </w:rPr>
              <w:t>Длина шины: 16 (дюйм)</w:t>
            </w:r>
          </w:p>
          <w:p w14:paraId="06D6752A" w14:textId="77777777" w:rsidR="0019260F" w:rsidRDefault="0019260F" w:rsidP="00941456">
            <w:pPr>
              <w:suppressAutoHyphens w:val="0"/>
              <w:spacing w:line="259" w:lineRule="auto"/>
              <w:rPr>
                <w:lang w:eastAsia="ru-RU"/>
              </w:rPr>
            </w:pPr>
            <w:r>
              <w:rPr>
                <w:lang w:eastAsia="ru-RU"/>
              </w:rPr>
              <w:t>Длина шины: 40 (см)</w:t>
            </w:r>
          </w:p>
          <w:p w14:paraId="4B9E8EDC" w14:textId="77777777" w:rsidR="0019260F" w:rsidRDefault="0019260F" w:rsidP="00941456">
            <w:pPr>
              <w:suppressAutoHyphens w:val="0"/>
              <w:spacing w:line="259" w:lineRule="auto"/>
              <w:rPr>
                <w:lang w:eastAsia="ru-RU"/>
              </w:rPr>
            </w:pPr>
            <w:r>
              <w:rPr>
                <w:lang w:eastAsia="ru-RU"/>
              </w:rPr>
              <w:t>Шаг цепи: 3/8 (0,375) (дюйм)</w:t>
            </w:r>
          </w:p>
          <w:p w14:paraId="1084BCCB" w14:textId="77777777" w:rsidR="0019260F" w:rsidRDefault="0019260F" w:rsidP="00941456">
            <w:pPr>
              <w:suppressAutoHyphens w:val="0"/>
              <w:spacing w:line="259" w:lineRule="auto"/>
              <w:rPr>
                <w:lang w:eastAsia="ru-RU"/>
              </w:rPr>
            </w:pPr>
            <w:r>
              <w:rPr>
                <w:lang w:eastAsia="ru-RU"/>
              </w:rPr>
              <w:t>Количество звеньев: 55 (</w:t>
            </w:r>
            <w:proofErr w:type="spellStart"/>
            <w:proofErr w:type="gramStart"/>
            <w:r>
              <w:rPr>
                <w:lang w:eastAsia="ru-RU"/>
              </w:rPr>
              <w:t>шт</w:t>
            </w:r>
            <w:proofErr w:type="spellEnd"/>
            <w:proofErr w:type="gramEnd"/>
            <w:r>
              <w:rPr>
                <w:lang w:eastAsia="ru-RU"/>
              </w:rPr>
              <w:t>)</w:t>
            </w:r>
          </w:p>
          <w:p w14:paraId="7C81FF79" w14:textId="77777777" w:rsidR="0019260F" w:rsidRDefault="0019260F" w:rsidP="00941456">
            <w:pPr>
              <w:suppressAutoHyphens w:val="0"/>
              <w:spacing w:line="259" w:lineRule="auto"/>
              <w:rPr>
                <w:lang w:eastAsia="ru-RU"/>
              </w:rPr>
            </w:pPr>
            <w:r>
              <w:rPr>
                <w:lang w:eastAsia="ru-RU"/>
              </w:rPr>
              <w:t>Ширина паза: 1,3 (мм)</w:t>
            </w:r>
          </w:p>
          <w:p w14:paraId="618C8089" w14:textId="77777777" w:rsidR="0019260F" w:rsidRDefault="0019260F" w:rsidP="00941456">
            <w:pPr>
              <w:suppressAutoHyphens w:val="0"/>
              <w:spacing w:line="259" w:lineRule="auto"/>
              <w:rPr>
                <w:lang w:eastAsia="ru-RU"/>
              </w:rPr>
            </w:pPr>
            <w:r>
              <w:rPr>
                <w:lang w:eastAsia="ru-RU"/>
              </w:rPr>
              <w:t>Назначение: древесина</w:t>
            </w:r>
          </w:p>
          <w:p w14:paraId="58273010" w14:textId="36F3A2EA" w:rsidR="0019260F" w:rsidRPr="002E55A5" w:rsidRDefault="0019260F" w:rsidP="00941456">
            <w:pPr>
              <w:suppressAutoHyphens w:val="0"/>
              <w:spacing w:line="259" w:lineRule="auto"/>
              <w:rPr>
                <w:lang w:eastAsia="ru-RU"/>
              </w:rPr>
            </w:pPr>
            <w:r>
              <w:rPr>
                <w:lang w:eastAsia="ru-RU"/>
              </w:rPr>
              <w:t>Вес: 0,22 (кг)</w:t>
            </w:r>
          </w:p>
        </w:tc>
        <w:tc>
          <w:tcPr>
            <w:tcW w:w="1147" w:type="dxa"/>
          </w:tcPr>
          <w:p w14:paraId="726BC501" w14:textId="77777777" w:rsidR="00F65268" w:rsidRPr="00882EC5" w:rsidRDefault="00F65268" w:rsidP="00F65268">
            <w:pPr>
              <w:jc w:val="center"/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lang w:eastAsia="ar-SA"/>
              </w:rPr>
              <w:t>штук</w:t>
            </w:r>
          </w:p>
        </w:tc>
        <w:tc>
          <w:tcPr>
            <w:tcW w:w="1015" w:type="dxa"/>
          </w:tcPr>
          <w:p w14:paraId="2B71A67C" w14:textId="77777777" w:rsidR="00F65268" w:rsidRPr="008F14F0" w:rsidRDefault="00F65268" w:rsidP="00F65268">
            <w:pPr>
              <w:jc w:val="center"/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lang w:eastAsia="ar-SA"/>
              </w:rPr>
              <w:t>20</w:t>
            </w:r>
          </w:p>
        </w:tc>
      </w:tr>
      <w:tr w:rsidR="00941456" w:rsidRPr="0019260F" w14:paraId="003C67E8" w14:textId="77777777" w:rsidTr="00941456">
        <w:trPr>
          <w:trHeight w:val="876"/>
        </w:trPr>
        <w:tc>
          <w:tcPr>
            <w:tcW w:w="562" w:type="dxa"/>
          </w:tcPr>
          <w:p w14:paraId="7A1F4B85" w14:textId="662BF22A" w:rsidR="00F65268" w:rsidRPr="00882EC5" w:rsidRDefault="00F65268" w:rsidP="00D40F37">
            <w:pPr>
              <w:jc w:val="center"/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lang w:eastAsia="ar-SA"/>
              </w:rPr>
              <w:t>2</w:t>
            </w:r>
          </w:p>
        </w:tc>
        <w:tc>
          <w:tcPr>
            <w:tcW w:w="2807" w:type="dxa"/>
          </w:tcPr>
          <w:p w14:paraId="1DA11518" w14:textId="17D1C3B1" w:rsidR="00F65268" w:rsidRPr="00941456" w:rsidRDefault="0019260F" w:rsidP="00F65268">
            <w:pPr>
              <w:rPr>
                <w:lang w:val="en-US" w:eastAsia="ru-RU"/>
              </w:rPr>
            </w:pPr>
            <w:r w:rsidRPr="00E454F7">
              <w:rPr>
                <w:color w:val="000000"/>
                <w:sz w:val="22"/>
                <w:szCs w:val="22"/>
              </w:rPr>
              <w:t>Цепь</w:t>
            </w:r>
            <w:r w:rsidRPr="00E454F7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E454F7">
              <w:rPr>
                <w:color w:val="000000"/>
                <w:sz w:val="22"/>
                <w:szCs w:val="22"/>
              </w:rPr>
              <w:t>пильная</w:t>
            </w:r>
            <w:r w:rsidRPr="00E454F7">
              <w:rPr>
                <w:color w:val="000000"/>
                <w:sz w:val="22"/>
                <w:szCs w:val="22"/>
                <w:lang w:val="en-US"/>
              </w:rPr>
              <w:t xml:space="preserve"> 3/8", 1.3 </w:t>
            </w:r>
            <w:r w:rsidRPr="00E454F7">
              <w:rPr>
                <w:color w:val="000000"/>
                <w:sz w:val="22"/>
                <w:szCs w:val="22"/>
              </w:rPr>
              <w:t>мм</w:t>
            </w:r>
            <w:r w:rsidRPr="00E454F7">
              <w:rPr>
                <w:color w:val="000000"/>
                <w:sz w:val="22"/>
                <w:szCs w:val="22"/>
                <w:lang w:val="en-US"/>
              </w:rPr>
              <w:t xml:space="preserve">, 52 </w:t>
            </w:r>
            <w:r w:rsidRPr="00E454F7">
              <w:rPr>
                <w:color w:val="000000"/>
                <w:sz w:val="22"/>
                <w:szCs w:val="22"/>
              </w:rPr>
              <w:t>звена</w:t>
            </w:r>
            <w:r w:rsidRPr="00E454F7">
              <w:rPr>
                <w:color w:val="000000"/>
                <w:sz w:val="22"/>
                <w:szCs w:val="22"/>
                <w:lang w:val="en-US"/>
              </w:rPr>
              <w:t xml:space="preserve"> CHAMPION PRO A050-VS-52E</w:t>
            </w:r>
          </w:p>
        </w:tc>
        <w:tc>
          <w:tcPr>
            <w:tcW w:w="3814" w:type="dxa"/>
          </w:tcPr>
          <w:p w14:paraId="6E39D6BD" w14:textId="77777777" w:rsidR="00F65268" w:rsidRDefault="0019260F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Длина шины: 14 (дюйм)</w:t>
            </w:r>
          </w:p>
          <w:p w14:paraId="1BDF2898" w14:textId="77777777" w:rsidR="0019260F" w:rsidRDefault="0019260F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Длина шины: 35 (см)</w:t>
            </w:r>
          </w:p>
          <w:p w14:paraId="251D2952" w14:textId="77777777" w:rsidR="0019260F" w:rsidRDefault="0019260F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Количество звеньев: 52</w:t>
            </w:r>
          </w:p>
          <w:p w14:paraId="7323A8C9" w14:textId="77777777" w:rsidR="0019260F" w:rsidRDefault="0019260F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Шаг цепи: 3/8 (0,375) (дюйм)</w:t>
            </w:r>
          </w:p>
          <w:p w14:paraId="7AF5F4FF" w14:textId="5FDFB367" w:rsidR="0019260F" w:rsidRPr="0019260F" w:rsidRDefault="0019260F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Ширина паза: 1,3 (мм)</w:t>
            </w:r>
          </w:p>
        </w:tc>
        <w:tc>
          <w:tcPr>
            <w:tcW w:w="1147" w:type="dxa"/>
          </w:tcPr>
          <w:p w14:paraId="48C4E4E1" w14:textId="5CD78D08" w:rsidR="00F65268" w:rsidRPr="0019260F" w:rsidRDefault="0019260F" w:rsidP="00F65268">
            <w:pPr>
              <w:jc w:val="center"/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lang w:eastAsia="ar-SA"/>
              </w:rPr>
              <w:t>штук</w:t>
            </w:r>
          </w:p>
        </w:tc>
        <w:tc>
          <w:tcPr>
            <w:tcW w:w="1015" w:type="dxa"/>
          </w:tcPr>
          <w:p w14:paraId="448D6A86" w14:textId="544A563B" w:rsidR="00F65268" w:rsidRPr="0019260F" w:rsidRDefault="0019260F" w:rsidP="00F65268">
            <w:pPr>
              <w:jc w:val="center"/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lang w:eastAsia="ar-SA"/>
              </w:rPr>
              <w:t>10</w:t>
            </w:r>
          </w:p>
        </w:tc>
      </w:tr>
      <w:tr w:rsidR="00941456" w14:paraId="33A2B5F9" w14:textId="77777777" w:rsidTr="00941456">
        <w:trPr>
          <w:trHeight w:val="876"/>
        </w:trPr>
        <w:tc>
          <w:tcPr>
            <w:tcW w:w="562" w:type="dxa"/>
          </w:tcPr>
          <w:p w14:paraId="286ADEDD" w14:textId="6AC6E3B0" w:rsidR="00941456" w:rsidRDefault="00941456" w:rsidP="00D40F37">
            <w:pPr>
              <w:jc w:val="center"/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lang w:eastAsia="ar-SA"/>
              </w:rPr>
              <w:t>3</w:t>
            </w:r>
          </w:p>
        </w:tc>
        <w:tc>
          <w:tcPr>
            <w:tcW w:w="2807" w:type="dxa"/>
          </w:tcPr>
          <w:p w14:paraId="26F484E0" w14:textId="05A66E06" w:rsidR="00941456" w:rsidRPr="0019260F" w:rsidRDefault="0019260F" w:rsidP="00941456">
            <w:pPr>
              <w:rPr>
                <w:lang w:val="en-US" w:eastAsia="ru-RU"/>
              </w:rPr>
            </w:pPr>
            <w:r w:rsidRPr="00E454F7">
              <w:rPr>
                <w:color w:val="000000"/>
                <w:sz w:val="22"/>
                <w:szCs w:val="22"/>
              </w:rPr>
              <w:t>Шина</w:t>
            </w:r>
            <w:r w:rsidRPr="0019260F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54F7">
              <w:rPr>
                <w:color w:val="000000"/>
                <w:sz w:val="22"/>
                <w:szCs w:val="22"/>
                <w:lang w:val="en-US"/>
              </w:rPr>
              <w:t>Rollomatic</w:t>
            </w:r>
            <w:proofErr w:type="spellEnd"/>
            <w:r w:rsidRPr="0019260F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E454F7">
              <w:rPr>
                <w:color w:val="000000"/>
                <w:sz w:val="22"/>
                <w:szCs w:val="22"/>
                <w:lang w:val="en-US"/>
              </w:rPr>
              <w:t>E</w:t>
            </w:r>
            <w:r w:rsidRPr="0019260F">
              <w:rPr>
                <w:color w:val="000000"/>
                <w:sz w:val="22"/>
                <w:szCs w:val="22"/>
                <w:lang w:val="en-US"/>
              </w:rPr>
              <w:t xml:space="preserve"> 3/8"</w:t>
            </w:r>
            <w:r w:rsidRPr="00E454F7">
              <w:rPr>
                <w:color w:val="000000"/>
                <w:sz w:val="22"/>
                <w:szCs w:val="22"/>
                <w:lang w:val="en-US"/>
              </w:rPr>
              <w:t>P</w:t>
            </w:r>
            <w:r w:rsidRPr="0019260F">
              <w:rPr>
                <w:color w:val="000000"/>
                <w:sz w:val="22"/>
                <w:szCs w:val="22"/>
                <w:lang w:val="en-US"/>
              </w:rPr>
              <w:t xml:space="preserve"> (16"; 1,3 </w:t>
            </w:r>
            <w:r w:rsidRPr="00E454F7">
              <w:rPr>
                <w:color w:val="000000"/>
                <w:sz w:val="22"/>
                <w:szCs w:val="22"/>
              </w:rPr>
              <w:t>мм</w:t>
            </w:r>
            <w:r w:rsidRPr="0019260F">
              <w:rPr>
                <w:color w:val="000000"/>
                <w:sz w:val="22"/>
                <w:szCs w:val="22"/>
                <w:lang w:val="en-US"/>
              </w:rPr>
              <w:t xml:space="preserve">; 55 </w:t>
            </w:r>
            <w:r w:rsidRPr="00E454F7">
              <w:rPr>
                <w:color w:val="000000"/>
                <w:sz w:val="22"/>
                <w:szCs w:val="22"/>
              </w:rPr>
              <w:t>звеньев</w:t>
            </w:r>
            <w:r w:rsidRPr="0019260F">
              <w:rPr>
                <w:color w:val="000000"/>
                <w:sz w:val="22"/>
                <w:szCs w:val="22"/>
                <w:lang w:val="en-US"/>
              </w:rPr>
              <w:t xml:space="preserve">) </w:t>
            </w:r>
            <w:r w:rsidRPr="00E454F7">
              <w:rPr>
                <w:color w:val="000000"/>
                <w:sz w:val="22"/>
                <w:szCs w:val="22"/>
                <w:lang w:val="en-US"/>
              </w:rPr>
              <w:t>Stihl</w:t>
            </w:r>
            <w:r w:rsidRPr="0019260F">
              <w:rPr>
                <w:color w:val="000000"/>
                <w:sz w:val="22"/>
                <w:szCs w:val="22"/>
                <w:lang w:val="en-US"/>
              </w:rPr>
              <w:t xml:space="preserve"> 30050004813</w:t>
            </w:r>
          </w:p>
          <w:p w14:paraId="0D9A5D45" w14:textId="77777777" w:rsidR="00941456" w:rsidRPr="00941456" w:rsidRDefault="00941456" w:rsidP="00941456">
            <w:pPr>
              <w:rPr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93C149" wp14:editId="68ED7114">
                  <wp:extent cx="1476058" cy="984039"/>
                  <wp:effectExtent l="0" t="0" r="0" b="6985"/>
                  <wp:docPr id="2" name="Рисунок 2" descr="https://cdn.vseinstrumenti.ru/images/goods/rashodnye-materialy-i-osnastka/rashodnye-materialy-dlya-sadovoj-tehniki/21426302/1200x800/2084197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cdn.vseinstrumenti.ru/images/goods/rashodnye-materialy-i-osnastka/rashodnye-materialy-dlya-sadovoj-tehniki/21426302/1200x800/2084197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058" cy="984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4" w:type="dxa"/>
          </w:tcPr>
          <w:p w14:paraId="7444C67E" w14:textId="77777777" w:rsidR="00941456" w:rsidRDefault="0019260F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Шаг цепи: 3/8 (дюйм)</w:t>
            </w:r>
          </w:p>
          <w:p w14:paraId="2321F172" w14:textId="77777777" w:rsidR="0019260F" w:rsidRDefault="0019260F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Ширина паза шины: 1,3 (мм)</w:t>
            </w:r>
          </w:p>
          <w:p w14:paraId="5613E864" w14:textId="77777777" w:rsidR="0019260F" w:rsidRDefault="0019260F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Длина: 16 (дюйм)</w:t>
            </w:r>
          </w:p>
          <w:p w14:paraId="02DD4BBC" w14:textId="77777777" w:rsidR="0019260F" w:rsidRDefault="0019260F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Количество ведущих звеньев: 55</w:t>
            </w:r>
          </w:p>
          <w:p w14:paraId="49121111" w14:textId="49B33A8B" w:rsidR="0019260F" w:rsidRPr="00F65268" w:rsidRDefault="0019260F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Длина шины: 40 (см)</w:t>
            </w:r>
          </w:p>
        </w:tc>
        <w:tc>
          <w:tcPr>
            <w:tcW w:w="1147" w:type="dxa"/>
          </w:tcPr>
          <w:p w14:paraId="55259A95" w14:textId="7BD9CD38" w:rsidR="00941456" w:rsidRDefault="0019260F" w:rsidP="00F65268">
            <w:pPr>
              <w:jc w:val="center"/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lang w:eastAsia="ar-SA"/>
              </w:rPr>
              <w:t>штук</w:t>
            </w:r>
          </w:p>
        </w:tc>
        <w:tc>
          <w:tcPr>
            <w:tcW w:w="1015" w:type="dxa"/>
          </w:tcPr>
          <w:p w14:paraId="1EA82511" w14:textId="6DA2DEAB" w:rsidR="00941456" w:rsidRDefault="0019260F" w:rsidP="00F65268">
            <w:pPr>
              <w:jc w:val="center"/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lang w:eastAsia="ar-SA"/>
              </w:rPr>
              <w:t>4</w:t>
            </w:r>
          </w:p>
        </w:tc>
      </w:tr>
      <w:tr w:rsidR="0019260F" w14:paraId="72483EFC" w14:textId="77777777" w:rsidTr="00941456">
        <w:trPr>
          <w:trHeight w:val="876"/>
        </w:trPr>
        <w:tc>
          <w:tcPr>
            <w:tcW w:w="562" w:type="dxa"/>
          </w:tcPr>
          <w:p w14:paraId="2C1FEA4A" w14:textId="77777777" w:rsidR="0019260F" w:rsidRDefault="0019260F" w:rsidP="00D40F37">
            <w:pPr>
              <w:jc w:val="center"/>
              <w:rPr>
                <w:color w:val="000000" w:themeColor="text1"/>
                <w:lang w:eastAsia="ar-SA"/>
              </w:rPr>
            </w:pPr>
          </w:p>
        </w:tc>
        <w:tc>
          <w:tcPr>
            <w:tcW w:w="2807" w:type="dxa"/>
          </w:tcPr>
          <w:p w14:paraId="5F6BDCD7" w14:textId="5F78D734" w:rsidR="0019260F" w:rsidRPr="00E454F7" w:rsidRDefault="0019260F" w:rsidP="00941456">
            <w:pPr>
              <w:rPr>
                <w:color w:val="000000"/>
                <w:sz w:val="22"/>
                <w:szCs w:val="22"/>
              </w:rPr>
            </w:pPr>
            <w:proofErr w:type="gramStart"/>
            <w:r w:rsidRPr="00E454F7">
              <w:rPr>
                <w:color w:val="000000"/>
                <w:sz w:val="22"/>
                <w:szCs w:val="22"/>
              </w:rPr>
              <w:t>Заточной</w:t>
            </w:r>
            <w:proofErr w:type="gramEnd"/>
            <w:r w:rsidRPr="00E454F7">
              <w:rPr>
                <w:color w:val="000000"/>
                <w:sz w:val="22"/>
                <w:szCs w:val="22"/>
              </w:rPr>
              <w:t xml:space="preserve"> станок для пильных цепей ЗУБР 90 Вт СЦ-200</w:t>
            </w:r>
          </w:p>
        </w:tc>
        <w:tc>
          <w:tcPr>
            <w:tcW w:w="3814" w:type="dxa"/>
          </w:tcPr>
          <w:p w14:paraId="11B2886E" w14:textId="130C06B6" w:rsidR="0019260F" w:rsidRDefault="00376886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Ширина заточных кругов: 3.2/4,5 (мм), зернистость 100</w:t>
            </w:r>
          </w:p>
          <w:p w14:paraId="16081D6B" w14:textId="77777777" w:rsidR="00376886" w:rsidRDefault="00376886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Напряжение питания: 230/50 (В/</w:t>
            </w:r>
            <w:proofErr w:type="gramStart"/>
            <w:r>
              <w:rPr>
                <w:lang w:eastAsia="ru-RU"/>
              </w:rPr>
              <w:t>Гц</w:t>
            </w:r>
            <w:proofErr w:type="gramEnd"/>
            <w:r>
              <w:rPr>
                <w:lang w:eastAsia="ru-RU"/>
              </w:rPr>
              <w:t>)</w:t>
            </w:r>
          </w:p>
          <w:p w14:paraId="5CF361A3" w14:textId="77777777" w:rsidR="00376886" w:rsidRDefault="00376886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Тип двигателя: коллекторный</w:t>
            </w:r>
          </w:p>
          <w:p w14:paraId="08A8FD48" w14:textId="77777777" w:rsidR="00376886" w:rsidRDefault="00376886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Поворот стола: 35(градусов)</w:t>
            </w:r>
          </w:p>
          <w:p w14:paraId="2B86B93E" w14:textId="77777777" w:rsidR="00376886" w:rsidRDefault="00376886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Наклон головы: 55 (градусов)</w:t>
            </w:r>
          </w:p>
          <w:p w14:paraId="4C1B3030" w14:textId="6316DF4A" w:rsidR="00376886" w:rsidRDefault="00376886" w:rsidP="00941456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Типы заточных цепей: ¼ (6.35 мм), - 3.8 (9.3 мм) низкий профиль, - 0.325 (8.25 мм), 3/8 (9.3 </w:t>
            </w:r>
            <w:r>
              <w:rPr>
                <w:lang w:eastAsia="ru-RU"/>
              </w:rPr>
              <w:lastRenderedPageBreak/>
              <w:t>мм) – 0,404 (10.26 мм)</w:t>
            </w:r>
          </w:p>
          <w:p w14:paraId="48041AA4" w14:textId="503637FF" w:rsidR="00376886" w:rsidRDefault="00376886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Комплектация: станок заточной, заточной круг толщиной 3,2 (мм) установлен, заточной круг толщиной 4,5 мм, основание в сборе, рукоятка, барашковый винт, комплект крепежа, руководство по эксплуатации</w:t>
            </w:r>
          </w:p>
        </w:tc>
        <w:tc>
          <w:tcPr>
            <w:tcW w:w="1147" w:type="dxa"/>
          </w:tcPr>
          <w:p w14:paraId="607EED0D" w14:textId="44EA3CBE" w:rsidR="0019260F" w:rsidRDefault="00376886" w:rsidP="00F65268">
            <w:pPr>
              <w:jc w:val="center"/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lang w:eastAsia="ar-SA"/>
              </w:rPr>
              <w:lastRenderedPageBreak/>
              <w:t>штук</w:t>
            </w:r>
          </w:p>
        </w:tc>
        <w:tc>
          <w:tcPr>
            <w:tcW w:w="1015" w:type="dxa"/>
          </w:tcPr>
          <w:p w14:paraId="00590603" w14:textId="692910A0" w:rsidR="0019260F" w:rsidRDefault="00376886" w:rsidP="00F65268">
            <w:pPr>
              <w:jc w:val="center"/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lang w:eastAsia="ar-SA"/>
              </w:rPr>
              <w:t>2</w:t>
            </w:r>
          </w:p>
        </w:tc>
      </w:tr>
      <w:tr w:rsidR="00376886" w14:paraId="6102D675" w14:textId="77777777" w:rsidTr="00941456">
        <w:trPr>
          <w:trHeight w:val="876"/>
        </w:trPr>
        <w:tc>
          <w:tcPr>
            <w:tcW w:w="562" w:type="dxa"/>
          </w:tcPr>
          <w:p w14:paraId="172E5B39" w14:textId="77777777" w:rsidR="00376886" w:rsidRDefault="00376886" w:rsidP="00D40F37">
            <w:pPr>
              <w:jc w:val="center"/>
              <w:rPr>
                <w:color w:val="000000" w:themeColor="text1"/>
                <w:lang w:eastAsia="ar-SA"/>
              </w:rPr>
            </w:pPr>
          </w:p>
        </w:tc>
        <w:tc>
          <w:tcPr>
            <w:tcW w:w="2807" w:type="dxa"/>
          </w:tcPr>
          <w:p w14:paraId="686E5739" w14:textId="5D9AF764" w:rsidR="00376886" w:rsidRPr="00E454F7" w:rsidRDefault="00376886" w:rsidP="00941456">
            <w:pPr>
              <w:rPr>
                <w:color w:val="000000"/>
                <w:sz w:val="22"/>
                <w:szCs w:val="22"/>
              </w:rPr>
            </w:pPr>
            <w:r w:rsidRPr="00E454F7">
              <w:rPr>
                <w:color w:val="000000"/>
                <w:sz w:val="22"/>
                <w:szCs w:val="22"/>
              </w:rPr>
              <w:t xml:space="preserve">Цепь STIHL </w:t>
            </w:r>
            <w:proofErr w:type="spellStart"/>
            <w:r w:rsidRPr="00E454F7">
              <w:rPr>
                <w:color w:val="000000"/>
                <w:sz w:val="22"/>
                <w:szCs w:val="22"/>
              </w:rPr>
              <w:t>Picco</w:t>
            </w:r>
            <w:proofErr w:type="spellEnd"/>
            <w:r w:rsidRPr="00E454F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454F7">
              <w:rPr>
                <w:color w:val="000000"/>
                <w:sz w:val="22"/>
                <w:szCs w:val="22"/>
              </w:rPr>
              <w:t>Micro</w:t>
            </w:r>
            <w:proofErr w:type="spellEnd"/>
            <w:r w:rsidRPr="00E454F7">
              <w:rPr>
                <w:color w:val="000000"/>
                <w:sz w:val="22"/>
                <w:szCs w:val="22"/>
              </w:rPr>
              <w:t xml:space="preserve"> (63 PM) (50 звеньев, 3/8, 1,3 мм)</w:t>
            </w:r>
          </w:p>
        </w:tc>
        <w:tc>
          <w:tcPr>
            <w:tcW w:w="3814" w:type="dxa"/>
          </w:tcPr>
          <w:p w14:paraId="45010603" w14:textId="77777777" w:rsidR="00376886" w:rsidRDefault="005448B2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Тип оснастки: цепь</w:t>
            </w:r>
          </w:p>
          <w:p w14:paraId="08B645E2" w14:textId="77777777" w:rsidR="005448B2" w:rsidRDefault="005448B2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Количество звеньев цепи: 50 (</w:t>
            </w:r>
            <w:proofErr w:type="spellStart"/>
            <w:proofErr w:type="gramStart"/>
            <w:r>
              <w:rPr>
                <w:lang w:eastAsia="ru-RU"/>
              </w:rPr>
              <w:t>шт</w:t>
            </w:r>
            <w:proofErr w:type="spellEnd"/>
            <w:proofErr w:type="gramEnd"/>
            <w:r>
              <w:rPr>
                <w:lang w:eastAsia="ru-RU"/>
              </w:rPr>
              <w:t>)</w:t>
            </w:r>
          </w:p>
          <w:p w14:paraId="0CB79B3F" w14:textId="77777777" w:rsidR="005448B2" w:rsidRDefault="005448B2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Длина шины: 14 (дюйм)</w:t>
            </w:r>
          </w:p>
          <w:p w14:paraId="2B63E1EF" w14:textId="77777777" w:rsidR="005448B2" w:rsidRDefault="005448B2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Длина шины: 35 (см)</w:t>
            </w:r>
          </w:p>
          <w:p w14:paraId="58464418" w14:textId="77777777" w:rsidR="005448B2" w:rsidRDefault="005448B2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Шаг цепи: 3/8</w:t>
            </w:r>
          </w:p>
          <w:p w14:paraId="6C15046A" w14:textId="009FB16B" w:rsidR="005448B2" w:rsidRDefault="005448B2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Ширина паза: 1,3 (мм)</w:t>
            </w:r>
          </w:p>
        </w:tc>
        <w:tc>
          <w:tcPr>
            <w:tcW w:w="1147" w:type="dxa"/>
          </w:tcPr>
          <w:p w14:paraId="7D57471F" w14:textId="5AE59691" w:rsidR="00376886" w:rsidRDefault="005448B2" w:rsidP="00F65268">
            <w:pPr>
              <w:jc w:val="center"/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lang w:eastAsia="ar-SA"/>
              </w:rPr>
              <w:t>штук</w:t>
            </w:r>
          </w:p>
        </w:tc>
        <w:tc>
          <w:tcPr>
            <w:tcW w:w="1015" w:type="dxa"/>
          </w:tcPr>
          <w:p w14:paraId="185070C4" w14:textId="34CE15F6" w:rsidR="00376886" w:rsidRDefault="005448B2" w:rsidP="00F65268">
            <w:pPr>
              <w:jc w:val="center"/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lang w:eastAsia="ar-SA"/>
              </w:rPr>
              <w:t>10</w:t>
            </w:r>
          </w:p>
        </w:tc>
      </w:tr>
      <w:tr w:rsidR="005448B2" w14:paraId="197A75D8" w14:textId="77777777" w:rsidTr="00941456">
        <w:trPr>
          <w:trHeight w:val="876"/>
        </w:trPr>
        <w:tc>
          <w:tcPr>
            <w:tcW w:w="562" w:type="dxa"/>
          </w:tcPr>
          <w:p w14:paraId="2B1179C4" w14:textId="77777777" w:rsidR="005448B2" w:rsidRDefault="005448B2" w:rsidP="00D40F37">
            <w:pPr>
              <w:jc w:val="center"/>
              <w:rPr>
                <w:color w:val="000000" w:themeColor="text1"/>
                <w:lang w:eastAsia="ar-SA"/>
              </w:rPr>
            </w:pPr>
          </w:p>
        </w:tc>
        <w:tc>
          <w:tcPr>
            <w:tcW w:w="2807" w:type="dxa"/>
          </w:tcPr>
          <w:p w14:paraId="58791311" w14:textId="3B8B2CFE" w:rsidR="005448B2" w:rsidRPr="00E454F7" w:rsidRDefault="005448B2" w:rsidP="00941456">
            <w:pPr>
              <w:rPr>
                <w:color w:val="000000"/>
                <w:sz w:val="22"/>
                <w:szCs w:val="22"/>
              </w:rPr>
            </w:pPr>
            <w:r w:rsidRPr="00E454F7">
              <w:rPr>
                <w:color w:val="000000"/>
                <w:sz w:val="22"/>
                <w:szCs w:val="22"/>
              </w:rPr>
              <w:t xml:space="preserve">Цепь STIHL </w:t>
            </w:r>
            <w:proofErr w:type="spellStart"/>
            <w:r w:rsidRPr="00E454F7">
              <w:rPr>
                <w:color w:val="000000"/>
                <w:sz w:val="22"/>
                <w:szCs w:val="22"/>
              </w:rPr>
              <w:t>Picco</w:t>
            </w:r>
            <w:proofErr w:type="spellEnd"/>
            <w:r w:rsidRPr="00E454F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454F7">
              <w:rPr>
                <w:color w:val="000000"/>
                <w:sz w:val="22"/>
                <w:szCs w:val="22"/>
              </w:rPr>
              <w:t>Micro</w:t>
            </w:r>
            <w:proofErr w:type="spellEnd"/>
            <w:r w:rsidRPr="00E454F7">
              <w:rPr>
                <w:color w:val="000000"/>
                <w:sz w:val="22"/>
                <w:szCs w:val="22"/>
              </w:rPr>
              <w:t xml:space="preserve"> (63 PM) (55 звеньев, 3/8, 1,3 мм)</w:t>
            </w:r>
          </w:p>
        </w:tc>
        <w:tc>
          <w:tcPr>
            <w:tcW w:w="3814" w:type="dxa"/>
          </w:tcPr>
          <w:p w14:paraId="029A41BA" w14:textId="77777777" w:rsidR="005448B2" w:rsidRDefault="005448B2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Тип оснастки: цепь</w:t>
            </w:r>
          </w:p>
          <w:p w14:paraId="1FE10F0F" w14:textId="77777777" w:rsidR="005448B2" w:rsidRDefault="005448B2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Количество звеньев цепи: 55 (</w:t>
            </w:r>
            <w:proofErr w:type="spellStart"/>
            <w:proofErr w:type="gramStart"/>
            <w:r>
              <w:rPr>
                <w:lang w:eastAsia="ru-RU"/>
              </w:rPr>
              <w:t>шт</w:t>
            </w:r>
            <w:proofErr w:type="spellEnd"/>
            <w:proofErr w:type="gramEnd"/>
            <w:r>
              <w:rPr>
                <w:lang w:eastAsia="ru-RU"/>
              </w:rPr>
              <w:t>)</w:t>
            </w:r>
          </w:p>
          <w:p w14:paraId="6D4757BC" w14:textId="77777777" w:rsidR="005448B2" w:rsidRDefault="005448B2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Длина шины: 16 (дюйм)</w:t>
            </w:r>
          </w:p>
          <w:p w14:paraId="49423FFC" w14:textId="69C348E5" w:rsidR="005448B2" w:rsidRDefault="005448B2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Длина шины: 40 (см)</w:t>
            </w:r>
          </w:p>
          <w:p w14:paraId="03D0744D" w14:textId="321034DC" w:rsidR="005448B2" w:rsidRDefault="005448B2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Шаг цепи: 3/8</w:t>
            </w:r>
          </w:p>
          <w:p w14:paraId="32C8B803" w14:textId="2D3810B4" w:rsidR="005448B2" w:rsidRDefault="005448B2" w:rsidP="00941456">
            <w:pPr>
              <w:rPr>
                <w:lang w:eastAsia="ru-RU"/>
              </w:rPr>
            </w:pPr>
            <w:r>
              <w:rPr>
                <w:lang w:eastAsia="ru-RU"/>
              </w:rPr>
              <w:t>Ширина паза: 1,3 (мм)</w:t>
            </w:r>
          </w:p>
          <w:p w14:paraId="37DD5C3A" w14:textId="63BC48D0" w:rsidR="005448B2" w:rsidRDefault="005448B2" w:rsidP="00941456">
            <w:pPr>
              <w:rPr>
                <w:lang w:eastAsia="ru-RU"/>
              </w:rPr>
            </w:pPr>
          </w:p>
        </w:tc>
        <w:tc>
          <w:tcPr>
            <w:tcW w:w="1147" w:type="dxa"/>
          </w:tcPr>
          <w:p w14:paraId="4227E9DF" w14:textId="496B3B70" w:rsidR="005448B2" w:rsidRDefault="005448B2" w:rsidP="00F65268">
            <w:pPr>
              <w:jc w:val="center"/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lang w:eastAsia="ar-SA"/>
              </w:rPr>
              <w:t>Штук</w:t>
            </w:r>
          </w:p>
        </w:tc>
        <w:tc>
          <w:tcPr>
            <w:tcW w:w="1015" w:type="dxa"/>
          </w:tcPr>
          <w:p w14:paraId="1043F0D3" w14:textId="31D40EE8" w:rsidR="005448B2" w:rsidRDefault="005448B2" w:rsidP="00F65268">
            <w:pPr>
              <w:jc w:val="center"/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lang w:eastAsia="ar-SA"/>
              </w:rPr>
              <w:t>10</w:t>
            </w:r>
          </w:p>
        </w:tc>
      </w:tr>
    </w:tbl>
    <w:p w14:paraId="042BDF29" w14:textId="594807A1" w:rsidR="0000734D" w:rsidRDefault="0000734D" w:rsidP="006F7347">
      <w:pPr>
        <w:ind w:firstLine="284"/>
        <w:jc w:val="both"/>
        <w:rPr>
          <w:rFonts w:eastAsia="Calibri"/>
          <w:bCs/>
          <w:lang w:eastAsia="en-US"/>
        </w:rPr>
      </w:pPr>
    </w:p>
    <w:p w14:paraId="221CE93C" w14:textId="77777777" w:rsidR="0084074E" w:rsidRPr="0084074E" w:rsidRDefault="0084074E" w:rsidP="0084074E">
      <w:pPr>
        <w:ind w:firstLine="284"/>
        <w:jc w:val="both"/>
        <w:rPr>
          <w:rFonts w:eastAsia="Arial Unicode MS"/>
          <w:b/>
        </w:rPr>
      </w:pPr>
      <w:r w:rsidRPr="0084074E">
        <w:rPr>
          <w:rFonts w:eastAsia="Arial Unicode MS"/>
          <w:b/>
        </w:rPr>
        <w:t>4.  Общие требования к поставляемому товару:</w:t>
      </w:r>
    </w:p>
    <w:p w14:paraId="4A2C6542" w14:textId="77777777" w:rsidR="0084074E" w:rsidRPr="0084074E" w:rsidRDefault="0084074E" w:rsidP="0084074E">
      <w:pPr>
        <w:ind w:firstLine="284"/>
        <w:jc w:val="both"/>
        <w:rPr>
          <w:color w:val="000000"/>
        </w:rPr>
      </w:pPr>
      <w:r w:rsidRPr="0084074E">
        <w:rPr>
          <w:color w:val="000000"/>
          <w:lang w:eastAsia="ar-SA"/>
        </w:rPr>
        <w:t>Товар должен соответствовать требованиям, предусмотренным в технических условиях на него, а также действующим и распространяющимся на него нормам и стандартам Российской Федерации. Поставляемый товар не должен нарушать действующее законодательство о защите авторских прав.</w:t>
      </w:r>
    </w:p>
    <w:p w14:paraId="2435733D" w14:textId="77777777" w:rsidR="0084074E" w:rsidRPr="0084074E" w:rsidRDefault="0084074E" w:rsidP="0084074E">
      <w:pPr>
        <w:ind w:firstLine="284"/>
        <w:jc w:val="both"/>
        <w:rPr>
          <w:color w:val="000000"/>
          <w:lang w:eastAsia="ar-SA"/>
        </w:rPr>
      </w:pPr>
      <w:r w:rsidRPr="0084074E">
        <w:rPr>
          <w:color w:val="000000"/>
          <w:lang w:eastAsia="ar-SA"/>
        </w:rPr>
        <w:t xml:space="preserve">Маркировка должна быть нанесена способом, обеспечивающим сохранность ее в течение всего срока хранения товара. </w:t>
      </w:r>
    </w:p>
    <w:p w14:paraId="3192B1F8" w14:textId="77777777" w:rsidR="0084074E" w:rsidRPr="0084074E" w:rsidRDefault="0084074E" w:rsidP="0084074E">
      <w:pPr>
        <w:ind w:firstLine="284"/>
        <w:jc w:val="both"/>
        <w:rPr>
          <w:color w:val="000000"/>
        </w:rPr>
      </w:pPr>
      <w:r w:rsidRPr="0084074E">
        <w:rPr>
          <w:color w:val="000000"/>
          <w:lang w:eastAsia="ar-SA"/>
        </w:rPr>
        <w:t xml:space="preserve">В случае предложения эквивалентного товара, необходимо, чтобы аналоги имели технические и функциональные характеристики не ниже </w:t>
      </w:r>
      <w:proofErr w:type="gramStart"/>
      <w:r w:rsidRPr="0084074E">
        <w:rPr>
          <w:color w:val="000000"/>
          <w:lang w:eastAsia="ar-SA"/>
        </w:rPr>
        <w:t>требуемых</w:t>
      </w:r>
      <w:proofErr w:type="gramEnd"/>
      <w:r w:rsidRPr="0084074E">
        <w:rPr>
          <w:color w:val="000000"/>
          <w:lang w:eastAsia="ar-SA"/>
        </w:rPr>
        <w:t>. При заполнении формы «Предложение о характеристиках товара» участник закупки указывает конкретные технические характеристики предлагаемого к поставке товара: конкретный торговый знак и модель предлагаемого к поставке товара, его технические характеристики.</w:t>
      </w:r>
    </w:p>
    <w:p w14:paraId="63C24385" w14:textId="77777777" w:rsidR="0084074E" w:rsidRPr="0084074E" w:rsidRDefault="0084074E" w:rsidP="0084074E">
      <w:pPr>
        <w:widowControl w:val="0"/>
        <w:shd w:val="clear" w:color="auto" w:fill="FFFFFF"/>
        <w:ind w:firstLine="284"/>
        <w:jc w:val="both"/>
        <w:textAlignment w:val="baseline"/>
        <w:rPr>
          <w:color w:val="000000"/>
        </w:rPr>
      </w:pPr>
    </w:p>
    <w:p w14:paraId="2EA529A6" w14:textId="77777777" w:rsidR="0084074E" w:rsidRPr="0084074E" w:rsidRDefault="0084074E" w:rsidP="0084074E">
      <w:pPr>
        <w:widowControl w:val="0"/>
        <w:shd w:val="clear" w:color="auto" w:fill="FFFFFF"/>
        <w:ind w:firstLine="284"/>
        <w:jc w:val="both"/>
        <w:textAlignment w:val="baseline"/>
        <w:rPr>
          <w:color w:val="000000"/>
        </w:rPr>
      </w:pPr>
      <w:r w:rsidRPr="0084074E">
        <w:rPr>
          <w:b/>
          <w:color w:val="000000"/>
        </w:rPr>
        <w:t>5. Сертификаты соответствия:</w:t>
      </w:r>
      <w:r w:rsidRPr="0084074E">
        <w:rPr>
          <w:color w:val="000000"/>
        </w:rPr>
        <w:t xml:space="preserve"> Поставщик подтверждает качество Товара сертификатами (декларациями о соответствии), обязательными для поставленного товара, и иными документами, подтверждающие качество товара, оформленные в соответствии с действующим законодательством Российской Федерации (при наличии требования законодательства Российской Федерации к обязательной сертификации поставляемого товара).</w:t>
      </w:r>
    </w:p>
    <w:p w14:paraId="113B811A" w14:textId="77777777" w:rsidR="0084074E" w:rsidRDefault="0084074E" w:rsidP="00941456">
      <w:pPr>
        <w:widowControl w:val="0"/>
        <w:shd w:val="clear" w:color="auto" w:fill="FFFFFF"/>
        <w:ind w:firstLine="284"/>
        <w:jc w:val="both"/>
        <w:textAlignment w:val="baseline"/>
        <w:rPr>
          <w:bCs/>
          <w:color w:val="000000"/>
          <w:kern w:val="2"/>
          <w:shd w:val="clear" w:color="auto" w:fill="FFFFFF"/>
          <w:lang w:eastAsia="en-US"/>
        </w:rPr>
      </w:pPr>
      <w:r w:rsidRPr="0084074E">
        <w:rPr>
          <w:color w:val="000000"/>
        </w:rPr>
        <w:t xml:space="preserve">Поставляемый товар должен иметь </w:t>
      </w:r>
      <w:r w:rsidRPr="0084074E">
        <w:rPr>
          <w:bCs/>
          <w:color w:val="000000"/>
          <w:kern w:val="2"/>
          <w:shd w:val="clear" w:color="auto" w:fill="FFFFFF"/>
          <w:lang w:eastAsia="en-US"/>
        </w:rPr>
        <w:t>инструкции на русском языке.</w:t>
      </w:r>
    </w:p>
    <w:p w14:paraId="32D473F9" w14:textId="77777777" w:rsidR="00941456" w:rsidRPr="00941456" w:rsidRDefault="00941456" w:rsidP="00941456">
      <w:pPr>
        <w:widowControl w:val="0"/>
        <w:shd w:val="clear" w:color="auto" w:fill="FFFFFF"/>
        <w:ind w:firstLine="284"/>
        <w:jc w:val="both"/>
        <w:textAlignment w:val="baseline"/>
        <w:rPr>
          <w:color w:val="000000"/>
        </w:rPr>
      </w:pPr>
    </w:p>
    <w:p w14:paraId="1B71F3C5" w14:textId="77777777" w:rsidR="0084074E" w:rsidRPr="0084074E" w:rsidRDefault="0084074E" w:rsidP="00941456">
      <w:pPr>
        <w:ind w:firstLine="284"/>
        <w:jc w:val="both"/>
        <w:rPr>
          <w:b/>
          <w:color w:val="000000"/>
          <w:lang w:eastAsia="ar-SA"/>
        </w:rPr>
      </w:pPr>
      <w:r w:rsidRPr="0084074E">
        <w:rPr>
          <w:b/>
          <w:color w:val="000000"/>
          <w:lang w:eastAsia="ar-SA"/>
        </w:rPr>
        <w:t>6. Гарантийные обязательства:</w:t>
      </w:r>
    </w:p>
    <w:p w14:paraId="7DA19E03" w14:textId="77777777" w:rsidR="0084074E" w:rsidRPr="0084074E" w:rsidRDefault="0084074E" w:rsidP="00941456">
      <w:pPr>
        <w:ind w:firstLine="284"/>
        <w:jc w:val="both"/>
        <w:rPr>
          <w:rFonts w:eastAsia="Calibri"/>
        </w:rPr>
      </w:pPr>
      <w:r w:rsidRPr="0084074E">
        <w:rPr>
          <w:rFonts w:eastAsia="Calibri"/>
        </w:rPr>
        <w:t>Поставщик гарантирует качество и безопасность поставляемого товара в соответствии с требованиями действующего законодательства РФ, положениями действующих стандартов, утвержденных в отношении данного вида товара.</w:t>
      </w:r>
    </w:p>
    <w:p w14:paraId="3C37C3F0" w14:textId="77777777" w:rsidR="0084074E" w:rsidRPr="0084074E" w:rsidRDefault="0084074E" w:rsidP="00941456">
      <w:pPr>
        <w:ind w:firstLine="284"/>
        <w:jc w:val="both"/>
        <w:rPr>
          <w:rFonts w:eastAsia="Calibri"/>
        </w:rPr>
      </w:pPr>
      <w:r w:rsidRPr="0084074E">
        <w:rPr>
          <w:rFonts w:eastAsia="Calibri"/>
        </w:rPr>
        <w:t>В случае существенного нарушения поставщиком требований к качеству товара поставщик производит замену некачественного товара товаром надлежащего качества. Убытки, возникшие в связи с заменой товара, несет поставщик.</w:t>
      </w:r>
    </w:p>
    <w:p w14:paraId="4264A8ED" w14:textId="77777777" w:rsidR="0084074E" w:rsidRPr="0084074E" w:rsidRDefault="0084074E" w:rsidP="0084074E">
      <w:pPr>
        <w:ind w:firstLine="284"/>
        <w:jc w:val="both"/>
        <w:rPr>
          <w:rFonts w:eastAsia="Calibri"/>
        </w:rPr>
      </w:pPr>
    </w:p>
    <w:p w14:paraId="2AB164AA" w14:textId="77777777" w:rsidR="0084074E" w:rsidRPr="0084074E" w:rsidRDefault="0084074E" w:rsidP="0084074E">
      <w:pPr>
        <w:rPr>
          <w:b/>
        </w:rPr>
      </w:pPr>
      <w:r w:rsidRPr="0084074E">
        <w:rPr>
          <w:b/>
        </w:rPr>
        <w:t xml:space="preserve">    7. Требования к упаковке, поставке товара:</w:t>
      </w:r>
    </w:p>
    <w:p w14:paraId="726F9C0E" w14:textId="77777777" w:rsidR="0084074E" w:rsidRPr="0084074E" w:rsidRDefault="0084074E" w:rsidP="0084074E">
      <w:pPr>
        <w:ind w:firstLine="708"/>
      </w:pPr>
      <w:r w:rsidRPr="0084074E">
        <w:lastRenderedPageBreak/>
        <w:t>Упаковка поставляемого товара должна соответствовать действующим стандартам и обеспечивать сохранность товара при транспортировке и отгрузке до конкретного места поставки.</w:t>
      </w:r>
    </w:p>
    <w:p w14:paraId="3EC2BE2C" w14:textId="77777777" w:rsidR="0084074E" w:rsidRDefault="0084074E" w:rsidP="0084074E">
      <w:pPr>
        <w:ind w:firstLine="708"/>
      </w:pPr>
    </w:p>
    <w:p w14:paraId="373B187E" w14:textId="77777777" w:rsidR="00B74A2C" w:rsidRDefault="00B74A2C" w:rsidP="0084074E">
      <w:pPr>
        <w:ind w:firstLine="708"/>
      </w:pPr>
    </w:p>
    <w:p w14:paraId="71277AE1" w14:textId="77777777" w:rsidR="00B74A2C" w:rsidRDefault="00B74A2C" w:rsidP="0084074E">
      <w:pPr>
        <w:ind w:firstLine="708"/>
      </w:pPr>
    </w:p>
    <w:p w14:paraId="44996935" w14:textId="77777777" w:rsidR="00B74A2C" w:rsidRPr="006965FE" w:rsidRDefault="00B74A2C" w:rsidP="00B74A2C">
      <w:pPr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Ответственный руководитель _______________________________Гришков А.А.</w:t>
      </w:r>
    </w:p>
    <w:p w14:paraId="12A1F32A" w14:textId="77777777" w:rsidR="00B74A2C" w:rsidRPr="0084074E" w:rsidRDefault="00B74A2C" w:rsidP="0084074E">
      <w:pPr>
        <w:ind w:firstLine="708"/>
      </w:pPr>
      <w:bookmarkStart w:id="0" w:name="_GoBack"/>
      <w:bookmarkEnd w:id="0"/>
    </w:p>
    <w:p w14:paraId="207DCA5D" w14:textId="7BE29D89" w:rsidR="001D5AB6" w:rsidRPr="008F3252" w:rsidRDefault="00F65268">
      <w:r>
        <w:rPr>
          <w:b/>
        </w:rPr>
        <w:t xml:space="preserve">   </w:t>
      </w:r>
    </w:p>
    <w:sectPr w:rsidR="001D5AB6" w:rsidRPr="008F3252" w:rsidSect="0021602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FC8"/>
    <w:rsid w:val="0000734D"/>
    <w:rsid w:val="00036BAE"/>
    <w:rsid w:val="0005694A"/>
    <w:rsid w:val="000661FB"/>
    <w:rsid w:val="00067CE2"/>
    <w:rsid w:val="00071B3E"/>
    <w:rsid w:val="000810AC"/>
    <w:rsid w:val="00096AD0"/>
    <w:rsid w:val="00110833"/>
    <w:rsid w:val="00126914"/>
    <w:rsid w:val="001437AB"/>
    <w:rsid w:val="0015173D"/>
    <w:rsid w:val="00152A75"/>
    <w:rsid w:val="0018541B"/>
    <w:rsid w:val="0019260F"/>
    <w:rsid w:val="001B4C2F"/>
    <w:rsid w:val="001D3646"/>
    <w:rsid w:val="001D5AB6"/>
    <w:rsid w:val="001D5EEC"/>
    <w:rsid w:val="0021602F"/>
    <w:rsid w:val="00257334"/>
    <w:rsid w:val="00267C7C"/>
    <w:rsid w:val="0027176B"/>
    <w:rsid w:val="002B5F2A"/>
    <w:rsid w:val="002E55A5"/>
    <w:rsid w:val="00302282"/>
    <w:rsid w:val="0031278B"/>
    <w:rsid w:val="00343FD1"/>
    <w:rsid w:val="00346B8B"/>
    <w:rsid w:val="003545E5"/>
    <w:rsid w:val="0036365C"/>
    <w:rsid w:val="00372F72"/>
    <w:rsid w:val="00376886"/>
    <w:rsid w:val="003A7E21"/>
    <w:rsid w:val="003D41AC"/>
    <w:rsid w:val="00406DBB"/>
    <w:rsid w:val="00463D8B"/>
    <w:rsid w:val="00483149"/>
    <w:rsid w:val="004849A7"/>
    <w:rsid w:val="0048798D"/>
    <w:rsid w:val="004A02E0"/>
    <w:rsid w:val="004B3920"/>
    <w:rsid w:val="0050038D"/>
    <w:rsid w:val="00501DA4"/>
    <w:rsid w:val="00514CCF"/>
    <w:rsid w:val="00522979"/>
    <w:rsid w:val="00530F51"/>
    <w:rsid w:val="00531BDF"/>
    <w:rsid w:val="005448B2"/>
    <w:rsid w:val="00587AB0"/>
    <w:rsid w:val="005A6E4F"/>
    <w:rsid w:val="005B1B2E"/>
    <w:rsid w:val="005F202A"/>
    <w:rsid w:val="005F3993"/>
    <w:rsid w:val="006060D9"/>
    <w:rsid w:val="00623565"/>
    <w:rsid w:val="00662B9C"/>
    <w:rsid w:val="00664D3A"/>
    <w:rsid w:val="00691D54"/>
    <w:rsid w:val="00694FF5"/>
    <w:rsid w:val="006965FE"/>
    <w:rsid w:val="006C020C"/>
    <w:rsid w:val="006C44E5"/>
    <w:rsid w:val="006C724D"/>
    <w:rsid w:val="006F54E7"/>
    <w:rsid w:val="006F7347"/>
    <w:rsid w:val="0074623D"/>
    <w:rsid w:val="007636A5"/>
    <w:rsid w:val="00772D87"/>
    <w:rsid w:val="00781B6A"/>
    <w:rsid w:val="0078256E"/>
    <w:rsid w:val="007B05C7"/>
    <w:rsid w:val="007F71C5"/>
    <w:rsid w:val="00815251"/>
    <w:rsid w:val="0084074E"/>
    <w:rsid w:val="00853FDA"/>
    <w:rsid w:val="00857BD9"/>
    <w:rsid w:val="00857DDC"/>
    <w:rsid w:val="00864ADF"/>
    <w:rsid w:val="00882EC5"/>
    <w:rsid w:val="00890B6A"/>
    <w:rsid w:val="008931F4"/>
    <w:rsid w:val="008C343B"/>
    <w:rsid w:val="008F14F0"/>
    <w:rsid w:val="008F3252"/>
    <w:rsid w:val="0091129B"/>
    <w:rsid w:val="00914C73"/>
    <w:rsid w:val="00941456"/>
    <w:rsid w:val="00951A30"/>
    <w:rsid w:val="009E306A"/>
    <w:rsid w:val="00A064E6"/>
    <w:rsid w:val="00A44625"/>
    <w:rsid w:val="00A50CFB"/>
    <w:rsid w:val="00A525F4"/>
    <w:rsid w:val="00A534A7"/>
    <w:rsid w:val="00AD2A21"/>
    <w:rsid w:val="00AE3CCD"/>
    <w:rsid w:val="00B11969"/>
    <w:rsid w:val="00B25E43"/>
    <w:rsid w:val="00B5241F"/>
    <w:rsid w:val="00B54A13"/>
    <w:rsid w:val="00B74A2C"/>
    <w:rsid w:val="00BC6EE8"/>
    <w:rsid w:val="00C16600"/>
    <w:rsid w:val="00C817F6"/>
    <w:rsid w:val="00CE43FA"/>
    <w:rsid w:val="00CF4D4D"/>
    <w:rsid w:val="00D00907"/>
    <w:rsid w:val="00D14FC8"/>
    <w:rsid w:val="00D17C15"/>
    <w:rsid w:val="00D222DA"/>
    <w:rsid w:val="00D40F37"/>
    <w:rsid w:val="00D62DBD"/>
    <w:rsid w:val="00D87FAE"/>
    <w:rsid w:val="00DA1D5D"/>
    <w:rsid w:val="00DC100A"/>
    <w:rsid w:val="00DE33C5"/>
    <w:rsid w:val="00DF2B7C"/>
    <w:rsid w:val="00E3073F"/>
    <w:rsid w:val="00E62242"/>
    <w:rsid w:val="00E63146"/>
    <w:rsid w:val="00E90881"/>
    <w:rsid w:val="00ED4BDD"/>
    <w:rsid w:val="00ED7958"/>
    <w:rsid w:val="00EE1BF4"/>
    <w:rsid w:val="00F1505E"/>
    <w:rsid w:val="00F641BE"/>
    <w:rsid w:val="00F65268"/>
    <w:rsid w:val="00F72FB8"/>
    <w:rsid w:val="00F7672F"/>
    <w:rsid w:val="00F97D35"/>
    <w:rsid w:val="00FB14A1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31D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3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link w:val="10"/>
    <w:uiPriority w:val="9"/>
    <w:qFormat/>
    <w:rsid w:val="00F65268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734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zh-CN"/>
    </w:rPr>
  </w:style>
  <w:style w:type="paragraph" w:styleId="a3">
    <w:name w:val="No Spacing"/>
    <w:qFormat/>
    <w:rsid w:val="006F734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msonormalmrcssattr">
    <w:name w:val="msonormal_mr_css_attr"/>
    <w:basedOn w:val="a"/>
    <w:rsid w:val="006F7347"/>
    <w:pPr>
      <w:spacing w:before="280" w:after="280"/>
    </w:pPr>
  </w:style>
  <w:style w:type="paragraph" w:styleId="a4">
    <w:name w:val="Balloon Text"/>
    <w:basedOn w:val="a"/>
    <w:link w:val="a5"/>
    <w:uiPriority w:val="99"/>
    <w:semiHidden/>
    <w:unhideWhenUsed/>
    <w:rsid w:val="0021602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602F"/>
    <w:rPr>
      <w:rFonts w:ascii="Segoe UI" w:eastAsia="Times New Roman" w:hAnsi="Segoe UI" w:cs="Segoe UI"/>
      <w:sz w:val="18"/>
      <w:szCs w:val="18"/>
      <w:lang w:eastAsia="zh-CN"/>
    </w:rPr>
  </w:style>
  <w:style w:type="table" w:styleId="a6">
    <w:name w:val="Table Grid"/>
    <w:basedOn w:val="a1"/>
    <w:uiPriority w:val="39"/>
    <w:rsid w:val="00D00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72D87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E63146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652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3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link w:val="10"/>
    <w:uiPriority w:val="9"/>
    <w:qFormat/>
    <w:rsid w:val="00F65268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734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zh-CN"/>
    </w:rPr>
  </w:style>
  <w:style w:type="paragraph" w:styleId="a3">
    <w:name w:val="No Spacing"/>
    <w:qFormat/>
    <w:rsid w:val="006F734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msonormalmrcssattr">
    <w:name w:val="msonormal_mr_css_attr"/>
    <w:basedOn w:val="a"/>
    <w:rsid w:val="006F7347"/>
    <w:pPr>
      <w:spacing w:before="280" w:after="280"/>
    </w:pPr>
  </w:style>
  <w:style w:type="paragraph" w:styleId="a4">
    <w:name w:val="Balloon Text"/>
    <w:basedOn w:val="a"/>
    <w:link w:val="a5"/>
    <w:uiPriority w:val="99"/>
    <w:semiHidden/>
    <w:unhideWhenUsed/>
    <w:rsid w:val="0021602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602F"/>
    <w:rPr>
      <w:rFonts w:ascii="Segoe UI" w:eastAsia="Times New Roman" w:hAnsi="Segoe UI" w:cs="Segoe UI"/>
      <w:sz w:val="18"/>
      <w:szCs w:val="18"/>
      <w:lang w:eastAsia="zh-CN"/>
    </w:rPr>
  </w:style>
  <w:style w:type="table" w:styleId="a6">
    <w:name w:val="Table Grid"/>
    <w:basedOn w:val="a1"/>
    <w:uiPriority w:val="39"/>
    <w:rsid w:val="00D00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72D87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E63146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652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7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D86A4-9C8A-4386-824D-CE59FBF94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79626887441</dc:creator>
  <cp:lastModifiedBy>MBU_UK_1</cp:lastModifiedBy>
  <cp:revision>13</cp:revision>
  <cp:lastPrinted>2026-07-06T07:14:00Z</cp:lastPrinted>
  <dcterms:created xsi:type="dcterms:W3CDTF">2024-05-07T12:42:00Z</dcterms:created>
  <dcterms:modified xsi:type="dcterms:W3CDTF">2026-08-24T07:56:00Z</dcterms:modified>
</cp:coreProperties>
</file>