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B99976" w14:textId="77777777" w:rsidR="001576BD" w:rsidRPr="00457537" w:rsidRDefault="001576BD" w:rsidP="001576BD">
      <w:pPr>
        <w:jc w:val="center"/>
        <w:rPr>
          <w:rFonts w:eastAsia="Calibri"/>
          <w:b/>
          <w:sz w:val="28"/>
          <w:szCs w:val="28"/>
        </w:rPr>
      </w:pPr>
      <w:r w:rsidRPr="00457537">
        <w:rPr>
          <w:rFonts w:eastAsia="Calibri"/>
          <w:b/>
          <w:sz w:val="28"/>
          <w:szCs w:val="28"/>
        </w:rPr>
        <w:t>ТЕХНИЧЕСКОЕ ЗАДАНИЕ</w:t>
      </w:r>
    </w:p>
    <w:p w14:paraId="3C40F5B2" w14:textId="77777777" w:rsidR="001576BD" w:rsidRPr="00457537" w:rsidRDefault="001576BD" w:rsidP="001576BD">
      <w:pPr>
        <w:jc w:val="center"/>
        <w:rPr>
          <w:rFonts w:eastAsia="Calibri"/>
          <w:b/>
          <w:sz w:val="28"/>
          <w:szCs w:val="28"/>
        </w:rPr>
      </w:pPr>
      <w:r w:rsidRPr="00457537">
        <w:rPr>
          <w:rFonts w:eastAsia="Calibri"/>
          <w:b/>
          <w:sz w:val="28"/>
          <w:szCs w:val="28"/>
        </w:rPr>
        <w:t xml:space="preserve">(Описание объекта закупки) </w:t>
      </w:r>
    </w:p>
    <w:p w14:paraId="640D9F5F" w14:textId="438A563F" w:rsidR="001576BD" w:rsidRDefault="002A65D9" w:rsidP="001576BD">
      <w:pPr>
        <w:jc w:val="center"/>
        <w:rPr>
          <w:rFonts w:eastAsia="Calibri"/>
          <w:b/>
          <w:sz w:val="28"/>
          <w:szCs w:val="28"/>
        </w:rPr>
      </w:pPr>
      <w:r w:rsidRPr="002A65D9">
        <w:rPr>
          <w:rFonts w:eastAsia="Calibri"/>
          <w:b/>
          <w:sz w:val="28"/>
          <w:szCs w:val="28"/>
        </w:rPr>
        <w:tab/>
        <w:t>Поставка детских сладких подарков для проведения мероприятия «Новогодний автобус»</w:t>
      </w:r>
    </w:p>
    <w:p w14:paraId="1A5F4E2B" w14:textId="77777777" w:rsidR="002A65D9" w:rsidRPr="00457537" w:rsidRDefault="002A65D9" w:rsidP="001576BD">
      <w:pPr>
        <w:jc w:val="center"/>
        <w:rPr>
          <w:rFonts w:eastAsia="Calibri"/>
          <w:sz w:val="22"/>
          <w:szCs w:val="22"/>
        </w:rPr>
      </w:pPr>
    </w:p>
    <w:p w14:paraId="79A7EBDB" w14:textId="77777777" w:rsidR="001576BD" w:rsidRPr="00457537" w:rsidRDefault="001576BD" w:rsidP="001576BD">
      <w:pPr>
        <w:widowControl w:val="0"/>
        <w:autoSpaceDE w:val="0"/>
        <w:autoSpaceDN w:val="0"/>
        <w:adjustRightInd w:val="0"/>
        <w:jc w:val="both"/>
        <w:outlineLvl w:val="0"/>
        <w:rPr>
          <w:rFonts w:eastAsia="Calibri"/>
        </w:rPr>
      </w:pPr>
      <w:r w:rsidRPr="00457537">
        <w:rPr>
          <w:rFonts w:eastAsia="Calibri"/>
          <w:b/>
        </w:rPr>
        <w:t xml:space="preserve">ЗАКАЗЧИК: </w:t>
      </w:r>
      <w:r w:rsidRPr="00457537">
        <w:rPr>
          <w:rFonts w:eastAsia="Calibri"/>
        </w:rPr>
        <w:t>МУНИЦИПАЛЬНОЕ УЧРЕЖДЕНИЕ КУЛЬТУРЫ "КРАСКОВСКИЙ КУЛЬТУРНЫЙ ЦЕНТР" ГОРОДСКОГО ОКРУГА ЛЮБЕРЦЫ МОСКОВСКОЙ ОБЛАСТИ</w:t>
      </w:r>
    </w:p>
    <w:p w14:paraId="3A10236D" w14:textId="77777777" w:rsidR="001576BD" w:rsidRPr="00457537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eastAsia="Calibri"/>
          <w:b/>
        </w:rPr>
      </w:pPr>
      <w:r w:rsidRPr="00457537">
        <w:rPr>
          <w:rFonts w:eastAsia="Calibri"/>
          <w:b/>
        </w:rPr>
        <w:t>1.  Описание объекта закупки:</w:t>
      </w:r>
    </w:p>
    <w:p w14:paraId="628F51E4" w14:textId="77777777" w:rsidR="002A65D9" w:rsidRDefault="002A65D9" w:rsidP="001576BD">
      <w:pPr>
        <w:autoSpaceDE w:val="0"/>
        <w:autoSpaceDN w:val="0"/>
        <w:adjustRightInd w:val="0"/>
        <w:ind w:firstLine="284"/>
        <w:rPr>
          <w:rFonts w:eastAsia="Calibri"/>
        </w:rPr>
      </w:pPr>
      <w:r w:rsidRPr="002A65D9">
        <w:rPr>
          <w:rFonts w:eastAsia="Calibri"/>
        </w:rPr>
        <w:tab/>
        <w:t>Поставка детских сладких подарков для проведения мероприятия «Новогодний автобус»</w:t>
      </w:r>
    </w:p>
    <w:p w14:paraId="64150C4F" w14:textId="6A629231" w:rsidR="001576BD" w:rsidRPr="00457537" w:rsidRDefault="001576BD" w:rsidP="001576BD">
      <w:pPr>
        <w:autoSpaceDE w:val="0"/>
        <w:autoSpaceDN w:val="0"/>
        <w:adjustRightInd w:val="0"/>
        <w:ind w:firstLine="284"/>
        <w:rPr>
          <w:b/>
        </w:rPr>
      </w:pPr>
      <w:r w:rsidRPr="00457537">
        <w:rPr>
          <w:b/>
        </w:rPr>
        <w:t>2. Требования к техническим характеристикам объекта закупки:</w:t>
      </w:r>
    </w:p>
    <w:p w14:paraId="16862D36" w14:textId="77777777" w:rsidR="001576BD" w:rsidRPr="00457537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eastAsia="Calibri"/>
        </w:rPr>
      </w:pPr>
      <w:r w:rsidRPr="00457537">
        <w:rPr>
          <w:rFonts w:eastAsia="Calibri"/>
        </w:rPr>
        <w:t>Кондитерские изделия, входящие в состав новогоднего подарка, только российского производства. Конфеты должны быть расфасованы по подарочным коробкам.</w:t>
      </w:r>
    </w:p>
    <w:p w14:paraId="3481236B" w14:textId="77777777" w:rsidR="001576BD" w:rsidRPr="00457537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eastAsia="Calibri"/>
        </w:rPr>
      </w:pPr>
      <w:r w:rsidRPr="00457537">
        <w:rPr>
          <w:rFonts w:eastAsia="Calibri"/>
        </w:rPr>
        <w:t xml:space="preserve">"Остаточный </w:t>
      </w:r>
      <w:r w:rsidRPr="00457537">
        <w:rPr>
          <w:rFonts w:eastAsia="Calibri"/>
          <w:b/>
          <w:bCs/>
        </w:rPr>
        <w:t>срок годности товара на момент поставки должен составлять не менее 80</w:t>
      </w:r>
      <w:r w:rsidRPr="00457537">
        <w:rPr>
          <w:rFonts w:eastAsia="Calibri"/>
        </w:rPr>
        <w:t xml:space="preserve"> % от </w:t>
      </w:r>
      <w:r w:rsidRPr="00457537">
        <w:rPr>
          <w:rFonts w:eastAsia="Calibri"/>
          <w:b/>
          <w:bCs/>
        </w:rPr>
        <w:t>срока годности</w:t>
      </w:r>
      <w:r w:rsidRPr="00457537">
        <w:rPr>
          <w:rFonts w:eastAsia="Calibri"/>
        </w:rPr>
        <w:t xml:space="preserve">, установленного на данный вид </w:t>
      </w:r>
      <w:r w:rsidRPr="00457537">
        <w:rPr>
          <w:rFonts w:eastAsia="Calibri"/>
          <w:b/>
          <w:bCs/>
        </w:rPr>
        <w:t>товара</w:t>
      </w:r>
      <w:r w:rsidRPr="00457537">
        <w:rPr>
          <w:rFonts w:eastAsia="Calibri"/>
        </w:rPr>
        <w:t>."</w:t>
      </w:r>
    </w:p>
    <w:p w14:paraId="59389F8E" w14:textId="77777777" w:rsidR="001576BD" w:rsidRPr="00457537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eastAsia="Calibri"/>
        </w:rPr>
      </w:pPr>
      <w:r w:rsidRPr="00457537">
        <w:rPr>
          <w:rFonts w:eastAsia="Calibri"/>
        </w:rPr>
        <w:t xml:space="preserve">На подарки необходимо предоставить декларацию о соответствии или сертификат соответствия, а также удостоверение качества. При поставке кондитерских изделий, не соответствующих сроку годности на момент поставки, Исполнитель обязан заменить их в течение 3-х дней. </w:t>
      </w:r>
    </w:p>
    <w:p w14:paraId="6C4DE2B3" w14:textId="77777777" w:rsidR="001576BD" w:rsidRPr="00457537" w:rsidRDefault="001576BD" w:rsidP="001576BD">
      <w:pPr>
        <w:autoSpaceDE w:val="0"/>
        <w:autoSpaceDN w:val="0"/>
        <w:adjustRightInd w:val="0"/>
        <w:ind w:firstLine="284"/>
      </w:pPr>
      <w:r w:rsidRPr="00457537">
        <w:t>Упаковка должна обеспечивать сохранность подарков в пути следования.</w:t>
      </w:r>
    </w:p>
    <w:p w14:paraId="02FEDE40" w14:textId="77777777" w:rsidR="001576BD" w:rsidRPr="00457537" w:rsidRDefault="001576BD" w:rsidP="001576BD">
      <w:pPr>
        <w:autoSpaceDE w:val="0"/>
        <w:autoSpaceDN w:val="0"/>
        <w:adjustRightInd w:val="0"/>
        <w:ind w:firstLine="284"/>
        <w:rPr>
          <w:color w:val="000000"/>
        </w:rPr>
      </w:pPr>
      <w:r w:rsidRPr="00457537">
        <w:rPr>
          <w:color w:val="000000"/>
        </w:rPr>
        <w:t>Новогодняя, красочная упаковка подлежит обязательному согласованию с Заказчиком.</w:t>
      </w:r>
    </w:p>
    <w:p w14:paraId="06A0DC0D" w14:textId="77777777" w:rsidR="001576BD" w:rsidRPr="00457537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eastAsia="Calibri"/>
          <w:b/>
        </w:rPr>
      </w:pPr>
      <w:r w:rsidRPr="00457537">
        <w:rPr>
          <w:rFonts w:eastAsia="Calibri"/>
          <w:b/>
        </w:rPr>
        <w:t xml:space="preserve">3. Место поставки товара, выполнения работ, оказания услуг: </w:t>
      </w:r>
    </w:p>
    <w:p w14:paraId="642684F0" w14:textId="77777777" w:rsidR="001576BD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color w:val="000000"/>
        </w:rPr>
      </w:pPr>
      <w:r w:rsidRPr="00457537">
        <w:rPr>
          <w:rFonts w:eastAsia="Calibri"/>
          <w:color w:val="000000"/>
        </w:rPr>
        <w:t xml:space="preserve">140051, Московская </w:t>
      </w:r>
      <w:proofErr w:type="spellStart"/>
      <w:r w:rsidRPr="00457537">
        <w:rPr>
          <w:rFonts w:eastAsia="Calibri"/>
          <w:color w:val="000000"/>
        </w:rPr>
        <w:t>обл</w:t>
      </w:r>
      <w:proofErr w:type="spellEnd"/>
      <w:r w:rsidRPr="00457537">
        <w:rPr>
          <w:rFonts w:eastAsia="Calibri"/>
          <w:color w:val="000000"/>
        </w:rPr>
        <w:t xml:space="preserve">, Городской округ Люберцы, </w:t>
      </w:r>
      <w:proofErr w:type="spellStart"/>
      <w:r w:rsidRPr="00457537">
        <w:rPr>
          <w:rFonts w:eastAsia="Calibri"/>
          <w:color w:val="000000"/>
        </w:rPr>
        <w:t>п.г.т</w:t>
      </w:r>
      <w:proofErr w:type="spellEnd"/>
      <w:r w:rsidRPr="00457537">
        <w:rPr>
          <w:rFonts w:eastAsia="Calibri"/>
          <w:color w:val="000000"/>
        </w:rPr>
        <w:t>. Красково, ул. Лорха дом 2</w:t>
      </w:r>
    </w:p>
    <w:p w14:paraId="34C6CE16" w14:textId="77777777" w:rsidR="001576BD" w:rsidRPr="00457537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  <w:b/>
        </w:rPr>
      </w:pPr>
      <w:r w:rsidRPr="00457537">
        <w:rPr>
          <w:rFonts w:eastAsia="Calibri"/>
          <w:b/>
        </w:rPr>
        <w:t xml:space="preserve">4. Срок (период) поставки товара, выполнения работ, оказания услуг: </w:t>
      </w:r>
    </w:p>
    <w:p w14:paraId="49DCE38E" w14:textId="77777777" w:rsidR="001576BD" w:rsidRPr="00457537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rPr>
          <w:rFonts w:eastAsia="Calibri"/>
        </w:rPr>
      </w:pPr>
      <w:r w:rsidRPr="00457537">
        <w:rPr>
          <w:rFonts w:eastAsia="Calibri"/>
        </w:rPr>
        <w:t xml:space="preserve">Поставку осуществить с даты подписания контракта по </w:t>
      </w:r>
      <w:r w:rsidRPr="00457537">
        <w:rPr>
          <w:rFonts w:eastAsia="Calibri"/>
          <w:color w:val="000000"/>
        </w:rPr>
        <w:t>15.11.2026 г.</w:t>
      </w:r>
      <w:r w:rsidRPr="00457537">
        <w:rPr>
          <w:rFonts w:eastAsia="Calibri"/>
        </w:rPr>
        <w:t xml:space="preserve"> </w:t>
      </w:r>
    </w:p>
    <w:p w14:paraId="3A1295F4" w14:textId="77777777" w:rsidR="001576BD" w:rsidRPr="00457537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eastAsia="Calibri"/>
          <w:b/>
        </w:rPr>
      </w:pPr>
      <w:r w:rsidRPr="00457537">
        <w:rPr>
          <w:rFonts w:eastAsia="Calibri"/>
          <w:b/>
        </w:rPr>
        <w:t>5. Виды и объем закупки (товара, работ, услуг):</w:t>
      </w:r>
    </w:p>
    <w:p w14:paraId="760F8389" w14:textId="77777777" w:rsidR="001576BD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eastAsia="Calibri"/>
        </w:rPr>
      </w:pPr>
      <w:r w:rsidRPr="00457537">
        <w:rPr>
          <w:rFonts w:eastAsia="Calibri"/>
        </w:rPr>
        <w:t>Поставка сладких наборов для проведения мероприятий в количестве 2000 штук:</w:t>
      </w:r>
      <w:r>
        <w:rPr>
          <w:rFonts w:eastAsia="Calibri"/>
        </w:rPr>
        <w:t xml:space="preserve"> Общее количество конфет в одном подарке – 18 штук</w:t>
      </w:r>
    </w:p>
    <w:p w14:paraId="4C360D10" w14:textId="77777777" w:rsidR="001576BD" w:rsidRPr="00457537" w:rsidRDefault="001576BD" w:rsidP="001576BD">
      <w:pPr>
        <w:widowControl w:val="0"/>
        <w:autoSpaceDE w:val="0"/>
        <w:autoSpaceDN w:val="0"/>
        <w:adjustRightInd w:val="0"/>
        <w:ind w:firstLine="284"/>
        <w:jc w:val="both"/>
        <w:outlineLvl w:val="0"/>
        <w:rPr>
          <w:rFonts w:eastAsia="Calibri"/>
        </w:rPr>
      </w:pPr>
    </w:p>
    <w:tbl>
      <w:tblPr>
        <w:tblStyle w:val="51"/>
        <w:tblW w:w="5000" w:type="pct"/>
        <w:tblLook w:val="04A0" w:firstRow="1" w:lastRow="0" w:firstColumn="1" w:lastColumn="0" w:noHBand="0" w:noVBand="1"/>
      </w:tblPr>
      <w:tblGrid>
        <w:gridCol w:w="507"/>
        <w:gridCol w:w="1717"/>
        <w:gridCol w:w="1804"/>
        <w:gridCol w:w="3771"/>
        <w:gridCol w:w="647"/>
        <w:gridCol w:w="899"/>
      </w:tblGrid>
      <w:tr w:rsidR="001576BD" w:rsidRPr="00457537" w14:paraId="17CD1E36" w14:textId="77777777" w:rsidTr="001576BD">
        <w:tc>
          <w:tcPr>
            <w:tcW w:w="271" w:type="pct"/>
          </w:tcPr>
          <w:p w14:paraId="50A00709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919" w:type="pct"/>
          </w:tcPr>
          <w:p w14:paraId="263AD783" w14:textId="77777777" w:rsidR="001576BD" w:rsidRPr="00457537" w:rsidRDefault="001576BD" w:rsidP="006D4F13">
            <w:pPr>
              <w:jc w:val="center"/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i/>
                <w:iCs/>
                <w:color w:val="262626"/>
                <w:sz w:val="22"/>
                <w:szCs w:val="22"/>
                <w:lang w:eastAsia="en-US"/>
              </w:rPr>
              <w:t>Название</w:t>
            </w:r>
          </w:p>
        </w:tc>
        <w:tc>
          <w:tcPr>
            <w:tcW w:w="965" w:type="pct"/>
          </w:tcPr>
          <w:p w14:paraId="3A6A7E01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i/>
                <w:iCs/>
                <w:color w:val="262626"/>
                <w:sz w:val="22"/>
                <w:szCs w:val="22"/>
                <w:lang w:eastAsia="en-US"/>
              </w:rPr>
              <w:t>Описание</w:t>
            </w:r>
          </w:p>
        </w:tc>
        <w:tc>
          <w:tcPr>
            <w:tcW w:w="2018" w:type="pct"/>
          </w:tcPr>
          <w:p w14:paraId="2270B5CC" w14:textId="77777777" w:rsidR="001576BD" w:rsidRPr="00457537" w:rsidRDefault="001576BD" w:rsidP="006D4F13">
            <w:pPr>
              <w:jc w:val="center"/>
              <w:rPr>
                <w:rFonts w:eastAsia="Calibri"/>
                <w:noProof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i/>
                <w:iCs/>
                <w:color w:val="262626"/>
                <w:sz w:val="22"/>
                <w:szCs w:val="22"/>
                <w:lang w:eastAsia="en-US"/>
              </w:rPr>
              <w:t>Изображение, состав</w:t>
            </w:r>
          </w:p>
        </w:tc>
        <w:tc>
          <w:tcPr>
            <w:tcW w:w="346" w:type="pct"/>
          </w:tcPr>
          <w:p w14:paraId="58FB06E2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Кол-во</w:t>
            </w:r>
          </w:p>
        </w:tc>
        <w:tc>
          <w:tcPr>
            <w:tcW w:w="481" w:type="pct"/>
          </w:tcPr>
          <w:p w14:paraId="3143F9A6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</w:p>
        </w:tc>
      </w:tr>
      <w:tr w:rsidR="001576BD" w:rsidRPr="00457537" w14:paraId="5AFACDD1" w14:textId="77777777" w:rsidTr="001576BD">
        <w:tc>
          <w:tcPr>
            <w:tcW w:w="271" w:type="pct"/>
          </w:tcPr>
          <w:p w14:paraId="330CCD58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919" w:type="pct"/>
          </w:tcPr>
          <w:p w14:paraId="0D2E66A3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>Конфета «Красная шапочка»</w:t>
            </w:r>
          </w:p>
        </w:tc>
        <w:tc>
          <w:tcPr>
            <w:tcW w:w="965" w:type="pct"/>
          </w:tcPr>
          <w:p w14:paraId="4824417F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Несколько слоев хрустящих тонких вафель, прослоенных ароматным пралине и покрытых волнистой шоколадной глазурью.</w:t>
            </w:r>
          </w:p>
        </w:tc>
        <w:tc>
          <w:tcPr>
            <w:tcW w:w="2018" w:type="pct"/>
          </w:tcPr>
          <w:p w14:paraId="31F18D83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143D35E0" wp14:editId="0B4893F1">
                  <wp:extent cx="1028700" cy="1050902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3506" cy="105581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1ACEB568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07120FF5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63912091" w14:textId="77777777" w:rsidTr="001576BD">
        <w:tc>
          <w:tcPr>
            <w:tcW w:w="271" w:type="pct"/>
          </w:tcPr>
          <w:p w14:paraId="62B6C462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19" w:type="pct"/>
          </w:tcPr>
          <w:p w14:paraId="1898CE4D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>Конфета «Мишка косолапый»</w:t>
            </w:r>
          </w:p>
        </w:tc>
        <w:tc>
          <w:tcPr>
            <w:tcW w:w="965" w:type="pct"/>
          </w:tcPr>
          <w:p w14:paraId="392F2CA0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Нежное пралине из жареного тертого миндаля с ароматом ванили между слоями вафель</w:t>
            </w:r>
          </w:p>
        </w:tc>
        <w:tc>
          <w:tcPr>
            <w:tcW w:w="2018" w:type="pct"/>
          </w:tcPr>
          <w:p w14:paraId="61CFC8FE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7A60410D" wp14:editId="59AC96A1">
                  <wp:extent cx="1171575" cy="1184739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148" cy="11903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7B5EB46D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7B3CB8F9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065C76BB" w14:textId="77777777" w:rsidTr="001576BD">
        <w:trPr>
          <w:trHeight w:val="2263"/>
        </w:trPr>
        <w:tc>
          <w:tcPr>
            <w:tcW w:w="271" w:type="pct"/>
          </w:tcPr>
          <w:p w14:paraId="519B3B1C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919" w:type="pct"/>
          </w:tcPr>
          <w:p w14:paraId="4B37723E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404040"/>
                <w:sz w:val="22"/>
                <w:szCs w:val="22"/>
                <w:lang w:eastAsia="en-US"/>
              </w:rPr>
              <w:t>Конфета «Алёнка»</w:t>
            </w:r>
          </w:p>
        </w:tc>
        <w:tc>
          <w:tcPr>
            <w:tcW w:w="965" w:type="pct"/>
          </w:tcPr>
          <w:p w14:paraId="2926A2E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57537">
              <w:rPr>
                <w:rFonts w:eastAsia="Calibri"/>
                <w:color w:val="404040"/>
                <w:sz w:val="22"/>
                <w:szCs w:val="22"/>
                <w:lang w:eastAsia="en-US"/>
              </w:rPr>
              <w:t>Конфеты</w:t>
            </w:r>
            <w:proofErr w:type="gramEnd"/>
            <w:r w:rsidRPr="00457537">
              <w:rPr>
                <w:rFonts w:eastAsia="Calibri"/>
                <w:color w:val="404040"/>
                <w:sz w:val="22"/>
                <w:szCs w:val="22"/>
                <w:lang w:eastAsia="en-US"/>
              </w:rPr>
              <w:t xml:space="preserve"> глазированные с начинкой между слоями вафель — молочно-ореховым пралине с ароматом ванили.</w:t>
            </w:r>
          </w:p>
        </w:tc>
        <w:tc>
          <w:tcPr>
            <w:tcW w:w="2018" w:type="pct"/>
          </w:tcPr>
          <w:p w14:paraId="4A43F40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4D1B8D4F" wp14:editId="3508DBFA">
                  <wp:extent cx="1571625" cy="13335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0185" cy="13407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2BF552F0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7D7B82F9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2D299AA9" w14:textId="77777777" w:rsidTr="001576BD">
        <w:trPr>
          <w:trHeight w:val="2007"/>
        </w:trPr>
        <w:tc>
          <w:tcPr>
            <w:tcW w:w="271" w:type="pct"/>
          </w:tcPr>
          <w:p w14:paraId="2443A98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919" w:type="pct"/>
          </w:tcPr>
          <w:p w14:paraId="52CC098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>Конфета «Бабаевская Белочка»</w:t>
            </w:r>
          </w:p>
        </w:tc>
        <w:tc>
          <w:tcPr>
            <w:tcW w:w="965" w:type="pct"/>
          </w:tcPr>
          <w:p w14:paraId="78960CDA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Шоколадно-ореховое пралине с добавлением дробленого фундука, покрытое шоколадной глазурью</w:t>
            </w:r>
          </w:p>
        </w:tc>
        <w:tc>
          <w:tcPr>
            <w:tcW w:w="2018" w:type="pct"/>
          </w:tcPr>
          <w:p w14:paraId="2F7809B9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2FEBDC37" wp14:editId="066BEE05">
                  <wp:extent cx="1721237" cy="118110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9023" cy="1200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2B19C1DE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162F3C51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07A9EFB5" w14:textId="77777777" w:rsidTr="001576BD">
        <w:tc>
          <w:tcPr>
            <w:tcW w:w="271" w:type="pct"/>
          </w:tcPr>
          <w:p w14:paraId="301F17D1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919" w:type="pct"/>
          </w:tcPr>
          <w:p w14:paraId="33E17F46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Конфета «</w:t>
            </w:r>
            <w:proofErr w:type="spellStart"/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Toffee</w:t>
            </w:r>
            <w:proofErr w:type="spellEnd"/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Premio</w:t>
            </w:r>
            <w:proofErr w:type="spellEnd"/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965" w:type="pct"/>
          </w:tcPr>
          <w:p w14:paraId="6CDC6BCE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0D0D0D"/>
                <w:sz w:val="22"/>
                <w:szCs w:val="22"/>
                <w:lang w:eastAsia="en-US"/>
              </w:rPr>
              <w:t>Нежные конфеты – мягкий, почти текучий ирис с сердечком из ароматного карамельно-кофейного желе, покрытый шоколадной глазурью.</w:t>
            </w:r>
          </w:p>
        </w:tc>
        <w:tc>
          <w:tcPr>
            <w:tcW w:w="2018" w:type="pct"/>
          </w:tcPr>
          <w:p w14:paraId="5F20B3B2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7596E697" wp14:editId="39193893">
                  <wp:extent cx="1447800" cy="1416212"/>
                  <wp:effectExtent l="0" t="0" r="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9855" cy="14280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049AA93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3C5AEFAF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73928C90" w14:textId="77777777" w:rsidTr="001576BD">
        <w:tc>
          <w:tcPr>
            <w:tcW w:w="271" w:type="pct"/>
          </w:tcPr>
          <w:p w14:paraId="1D5DB22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919" w:type="pct"/>
          </w:tcPr>
          <w:p w14:paraId="2E88028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 xml:space="preserve">Конфета «Семейка сов» </w:t>
            </w:r>
            <w:r w:rsidRPr="00457537">
              <w:rPr>
                <w:rFonts w:eastAsia="Calibri"/>
                <w:b/>
                <w:bCs/>
                <w:i/>
                <w:iCs/>
                <w:color w:val="262626"/>
                <w:sz w:val="22"/>
                <w:szCs w:val="22"/>
                <w:lang w:eastAsia="en-US"/>
              </w:rPr>
              <w:t>в ассортименте</w:t>
            </w:r>
          </w:p>
        </w:tc>
        <w:tc>
          <w:tcPr>
            <w:tcW w:w="965" w:type="pct"/>
          </w:tcPr>
          <w:p w14:paraId="32D664D1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Конфеты</w:t>
            </w:r>
            <w:proofErr w:type="gramEnd"/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 xml:space="preserve"> глазированные кондитерской глазурью с вафельным корпусом с кремовой начинкой со сливочным вкусом. Всего в конфетах «Семейка сов» 4 разных совы: желтая сова – соня, сиреневая сова – строгий, зеленая сова – весельчак, синяя сова – </w:t>
            </w:r>
            <w:proofErr w:type="spellStart"/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crazy</w:t>
            </w:r>
            <w:proofErr w:type="spellEnd"/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018" w:type="pct"/>
          </w:tcPr>
          <w:p w14:paraId="65E662FE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179C33D9" wp14:editId="5E7DDA81">
                  <wp:extent cx="1885950" cy="1365394"/>
                  <wp:effectExtent l="0" t="0" r="0" b="635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554" cy="136872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52708589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41BFBBC0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6DD3DEEB" w14:textId="77777777" w:rsidTr="001576BD">
        <w:tc>
          <w:tcPr>
            <w:tcW w:w="271" w:type="pct"/>
          </w:tcPr>
          <w:p w14:paraId="58276C0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919" w:type="pct"/>
          </w:tcPr>
          <w:p w14:paraId="7B67D17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 xml:space="preserve">Конфета «Матрешка» </w:t>
            </w:r>
            <w:r w:rsidRPr="00457537">
              <w:rPr>
                <w:rFonts w:eastAsia="Calibri"/>
                <w:b/>
                <w:bCs/>
                <w:i/>
                <w:iCs/>
                <w:color w:val="262626"/>
                <w:sz w:val="22"/>
                <w:szCs w:val="22"/>
                <w:lang w:eastAsia="en-US"/>
              </w:rPr>
              <w:t>с печеньем</w:t>
            </w:r>
          </w:p>
        </w:tc>
        <w:tc>
          <w:tcPr>
            <w:tcW w:w="965" w:type="pct"/>
          </w:tcPr>
          <w:p w14:paraId="58DB66F2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Конфеты неглазированные с корпусом из массы на основе жиров с печеньем.</w:t>
            </w:r>
          </w:p>
        </w:tc>
        <w:tc>
          <w:tcPr>
            <w:tcW w:w="2018" w:type="pct"/>
          </w:tcPr>
          <w:p w14:paraId="74092C0D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1D347C6E" wp14:editId="01963B37">
                  <wp:extent cx="1819275" cy="1385389"/>
                  <wp:effectExtent l="0" t="0" r="0" b="571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747" cy="1391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1EEBDC4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596E0C1F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28A773FD" w14:textId="77777777" w:rsidTr="001576BD">
        <w:tc>
          <w:tcPr>
            <w:tcW w:w="271" w:type="pct"/>
          </w:tcPr>
          <w:p w14:paraId="741BDF8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lastRenderedPageBreak/>
              <w:t>8</w:t>
            </w:r>
          </w:p>
        </w:tc>
        <w:tc>
          <w:tcPr>
            <w:tcW w:w="919" w:type="pct"/>
          </w:tcPr>
          <w:p w14:paraId="6C5ADEC9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>Конфеты</w:t>
            </w:r>
            <w:proofErr w:type="gramEnd"/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 xml:space="preserve"> глазированные «Новогодний хоровод»</w:t>
            </w:r>
          </w:p>
        </w:tc>
        <w:tc>
          <w:tcPr>
            <w:tcW w:w="965" w:type="pct"/>
          </w:tcPr>
          <w:p w14:paraId="7521AD64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 xml:space="preserve">Конфеты в форме яйца в молочной глазури с темной начинкой со вкусами: </w:t>
            </w:r>
            <w:proofErr w:type="spellStart"/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ирисо</w:t>
            </w:r>
            <w:proofErr w:type="spellEnd"/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-сливочный, брауни.</w:t>
            </w:r>
          </w:p>
        </w:tc>
        <w:tc>
          <w:tcPr>
            <w:tcW w:w="2018" w:type="pct"/>
          </w:tcPr>
          <w:p w14:paraId="2805D69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7B6A69BE" wp14:editId="3C67AA24">
                  <wp:extent cx="1628775" cy="1637303"/>
                  <wp:effectExtent l="0" t="0" r="0" b="127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1155" cy="1639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0305D259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11634700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0AF147A0" w14:textId="77777777" w:rsidTr="001576BD">
        <w:tc>
          <w:tcPr>
            <w:tcW w:w="271" w:type="pct"/>
          </w:tcPr>
          <w:p w14:paraId="3B19891A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919" w:type="pct"/>
          </w:tcPr>
          <w:p w14:paraId="5DAD7C44" w14:textId="77777777" w:rsidR="001576BD" w:rsidRPr="00457537" w:rsidRDefault="001576BD" w:rsidP="006D4F1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>Драже «ТИБИДОХ»</w:t>
            </w:r>
          </w:p>
          <w:p w14:paraId="63852407" w14:textId="77777777" w:rsidR="001576BD" w:rsidRPr="00457537" w:rsidRDefault="001576BD" w:rsidP="006D4F1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>(пирамидка)</w:t>
            </w:r>
          </w:p>
          <w:p w14:paraId="05C40CE5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65" w:type="pct"/>
          </w:tcPr>
          <w:p w14:paraId="4D2F5354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001A34"/>
                <w:sz w:val="22"/>
                <w:szCs w:val="22"/>
                <w:lang w:eastAsia="en-US"/>
              </w:rPr>
              <w:t xml:space="preserve">Отборный жареный арахис </w:t>
            </w:r>
            <w:proofErr w:type="spellStart"/>
            <w:r w:rsidRPr="00457537">
              <w:rPr>
                <w:rFonts w:eastAsia="Calibri"/>
                <w:color w:val="001A34"/>
                <w:sz w:val="22"/>
                <w:szCs w:val="22"/>
                <w:lang w:eastAsia="en-US"/>
              </w:rPr>
              <w:t>дражированный</w:t>
            </w:r>
            <w:proofErr w:type="spellEnd"/>
            <w:r w:rsidRPr="00457537">
              <w:rPr>
                <w:rFonts w:eastAsia="Calibri"/>
                <w:color w:val="001A34"/>
                <w:sz w:val="22"/>
                <w:szCs w:val="22"/>
                <w:lang w:eastAsia="en-US"/>
              </w:rPr>
              <w:t xml:space="preserve"> кондитерской тёмной и разноцветной глазурью.</w:t>
            </w:r>
          </w:p>
        </w:tc>
        <w:tc>
          <w:tcPr>
            <w:tcW w:w="2018" w:type="pct"/>
          </w:tcPr>
          <w:p w14:paraId="2B9CA8D1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6FF6FFB7" wp14:editId="71BD0B1C">
                  <wp:extent cx="2305050" cy="1175124"/>
                  <wp:effectExtent l="0" t="0" r="0" b="635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8719" cy="1176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34051199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4180F2D9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7C4CC297" w14:textId="77777777" w:rsidTr="001576BD">
        <w:tc>
          <w:tcPr>
            <w:tcW w:w="271" w:type="pct"/>
          </w:tcPr>
          <w:p w14:paraId="655581F7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919" w:type="pct"/>
          </w:tcPr>
          <w:p w14:paraId="1C67CD74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proofErr w:type="gramStart"/>
            <w:r w:rsidRPr="00457537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>Конфеты</w:t>
            </w:r>
            <w:proofErr w:type="gramEnd"/>
            <w:r w:rsidRPr="00457537">
              <w:rPr>
                <w:rFonts w:eastAsia="Calibri"/>
                <w:b/>
                <w:bCs/>
                <w:color w:val="000000"/>
                <w:sz w:val="22"/>
                <w:szCs w:val="22"/>
                <w:lang w:eastAsia="en-US"/>
              </w:rPr>
              <w:t xml:space="preserve"> глазированные «Новогодний позитив» </w:t>
            </w:r>
            <w:r w:rsidRPr="00457537">
              <w:rPr>
                <w:rFonts w:eastAsia="Calibr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в ассортименте</w:t>
            </w:r>
          </w:p>
        </w:tc>
        <w:tc>
          <w:tcPr>
            <w:tcW w:w="965" w:type="pct"/>
          </w:tcPr>
          <w:p w14:paraId="5541A41F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Конфеты в белой фирменной глазури со светлой </w:t>
            </w:r>
            <w:proofErr w:type="spellStart"/>
            <w:r w:rsidRPr="00457537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пралиновой</w:t>
            </w:r>
            <w:proofErr w:type="spellEnd"/>
            <w:r w:rsidRPr="00457537">
              <w:rPr>
                <w:rFonts w:eastAsia="Calibri"/>
                <w:color w:val="000000"/>
                <w:sz w:val="22"/>
                <w:szCs w:val="22"/>
                <w:lang w:eastAsia="en-US"/>
              </w:rPr>
              <w:t xml:space="preserve"> начинкой и со вкусами: Вишня, Сыр Маскарпоне, Ванильно-сливочный.</w:t>
            </w:r>
          </w:p>
        </w:tc>
        <w:tc>
          <w:tcPr>
            <w:tcW w:w="2018" w:type="pct"/>
          </w:tcPr>
          <w:p w14:paraId="52420FF4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7C602648" wp14:editId="0FA994C4">
                  <wp:extent cx="1638300" cy="1794329"/>
                  <wp:effectExtent l="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0076" cy="17962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4B6AE38C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5EA85EE1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19487727" w14:textId="77777777" w:rsidTr="001576BD">
        <w:tc>
          <w:tcPr>
            <w:tcW w:w="271" w:type="pct"/>
          </w:tcPr>
          <w:p w14:paraId="27D2076E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919" w:type="pct"/>
          </w:tcPr>
          <w:p w14:paraId="3F73C214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 xml:space="preserve">Конфеты глазированные «Территория волшебства» </w:t>
            </w:r>
            <w:r w:rsidRPr="00457537">
              <w:rPr>
                <w:rFonts w:eastAsia="Calibri"/>
                <w:b/>
                <w:bCs/>
                <w:i/>
                <w:iCs/>
                <w:color w:val="000000"/>
                <w:sz w:val="22"/>
                <w:szCs w:val="22"/>
                <w:lang w:eastAsia="en-US"/>
              </w:rPr>
              <w:t>в ассортименте</w:t>
            </w:r>
          </w:p>
        </w:tc>
        <w:tc>
          <w:tcPr>
            <w:tcW w:w="965" w:type="pct"/>
          </w:tcPr>
          <w:p w14:paraId="56E95F2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000000"/>
                <w:sz w:val="22"/>
                <w:szCs w:val="22"/>
                <w:lang w:eastAsia="en-US"/>
              </w:rPr>
              <w:t>Конфеты в форме яйца в молочной глазури с нежной начинкой со вкусами: «Пломбир», «Вареное сгущённое молоко».</w:t>
            </w:r>
          </w:p>
        </w:tc>
        <w:tc>
          <w:tcPr>
            <w:tcW w:w="2018" w:type="pct"/>
          </w:tcPr>
          <w:p w14:paraId="51F4CFA8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77BCD960" wp14:editId="22EC1E3B">
                  <wp:extent cx="2257425" cy="1218293"/>
                  <wp:effectExtent l="0" t="0" r="0" b="127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62995" cy="12212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37CF5478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27E863C6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3D4E6B34" w14:textId="77777777" w:rsidTr="001576BD">
        <w:tc>
          <w:tcPr>
            <w:tcW w:w="271" w:type="pct"/>
          </w:tcPr>
          <w:p w14:paraId="0C0FCCF1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919" w:type="pct"/>
          </w:tcPr>
          <w:p w14:paraId="5535EEC0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 xml:space="preserve">Конфета «Отломи </w:t>
            </w:r>
            <w:proofErr w:type="spellStart"/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Toffee</w:t>
            </w:r>
            <w:proofErr w:type="spellEnd"/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»</w:t>
            </w:r>
          </w:p>
        </w:tc>
        <w:tc>
          <w:tcPr>
            <w:tcW w:w="965" w:type="pct"/>
          </w:tcPr>
          <w:p w14:paraId="1115143E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555558"/>
                <w:sz w:val="22"/>
                <w:szCs w:val="22"/>
                <w:lang w:eastAsia="en-US"/>
              </w:rPr>
              <w:t>Нежный вкус карамели в шоколадной глазури, Нежная тоффи-начинка: тягучая, сливочно-карамельная, с насыщенным вкусом -тает во рту, оставляя долгое послевкусие.</w:t>
            </w:r>
          </w:p>
        </w:tc>
        <w:tc>
          <w:tcPr>
            <w:tcW w:w="2018" w:type="pct"/>
          </w:tcPr>
          <w:p w14:paraId="70B655DA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575075B4" wp14:editId="44C0640A">
                  <wp:extent cx="1924050" cy="1483605"/>
                  <wp:effectExtent l="0" t="0" r="0" b="2540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8120" cy="14867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1E088967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488BFBF9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651EA325" w14:textId="77777777" w:rsidTr="001576BD">
        <w:tc>
          <w:tcPr>
            <w:tcW w:w="271" w:type="pct"/>
          </w:tcPr>
          <w:p w14:paraId="04738B60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lastRenderedPageBreak/>
              <w:t>13</w:t>
            </w:r>
          </w:p>
        </w:tc>
        <w:tc>
          <w:tcPr>
            <w:tcW w:w="919" w:type="pct"/>
          </w:tcPr>
          <w:p w14:paraId="5FB6A16A" w14:textId="77777777" w:rsidR="001576BD" w:rsidRPr="00457537" w:rsidRDefault="001576BD" w:rsidP="006D4F1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Конфета «БРАВЕР»</w:t>
            </w:r>
          </w:p>
          <w:p w14:paraId="7C5B3A8B" w14:textId="77777777" w:rsidR="001576BD" w:rsidRPr="00457537" w:rsidRDefault="001576BD" w:rsidP="006D4F1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 xml:space="preserve">с начинкой </w:t>
            </w:r>
            <w:r w:rsidRPr="00457537">
              <w:rPr>
                <w:rFonts w:eastAsia="Calibri"/>
                <w:b/>
                <w:bCs/>
                <w:i/>
                <w:iCs/>
                <w:color w:val="0D0D0D"/>
                <w:sz w:val="22"/>
                <w:szCs w:val="22"/>
                <w:lang w:eastAsia="en-US"/>
              </w:rPr>
              <w:t>в ассортименте</w:t>
            </w:r>
          </w:p>
          <w:p w14:paraId="52E1DAEF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65" w:type="pct"/>
          </w:tcPr>
          <w:p w14:paraId="3D98E727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0D0D0D"/>
                <w:sz w:val="22"/>
                <w:szCs w:val="22"/>
                <w:lang w:eastAsia="en-US"/>
              </w:rPr>
              <w:t>Мягкий ирис с начинкой в ассортименте. Сочетание молока и натурального шоколада.</w:t>
            </w:r>
          </w:p>
        </w:tc>
        <w:tc>
          <w:tcPr>
            <w:tcW w:w="2018" w:type="pct"/>
          </w:tcPr>
          <w:p w14:paraId="2DE8A553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23CAB1D2" wp14:editId="32148521">
                  <wp:extent cx="2076450" cy="1289670"/>
                  <wp:effectExtent l="0" t="0" r="0" b="635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2676" cy="1293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511B390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1C68374F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24882E6A" w14:textId="77777777" w:rsidTr="001576BD">
        <w:tc>
          <w:tcPr>
            <w:tcW w:w="271" w:type="pct"/>
          </w:tcPr>
          <w:p w14:paraId="6365AD4A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919" w:type="pct"/>
          </w:tcPr>
          <w:p w14:paraId="4EB5CA78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Конфеты «ТРИО» какао шоколадный брауни</w:t>
            </w:r>
          </w:p>
        </w:tc>
        <w:tc>
          <w:tcPr>
            <w:tcW w:w="965" w:type="pct"/>
          </w:tcPr>
          <w:p w14:paraId="2F254E96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0D0D0D"/>
                <w:sz w:val="22"/>
                <w:szCs w:val="22"/>
                <w:lang w:eastAsia="en-US"/>
              </w:rPr>
              <w:t>Конфеты на основе печенья с какао и кремовой начинкой с шоколадным вкусом в молочной карамели с крупкой арахиса, бисквита и воздушного риса</w:t>
            </w:r>
          </w:p>
        </w:tc>
        <w:tc>
          <w:tcPr>
            <w:tcW w:w="2018" w:type="pct"/>
          </w:tcPr>
          <w:p w14:paraId="4544A709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58441389" wp14:editId="46AE52B9">
                  <wp:extent cx="1895475" cy="1441517"/>
                  <wp:effectExtent l="0" t="0" r="0" b="635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2526" cy="14468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75C8D63D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34CFD76D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6730375A" w14:textId="77777777" w:rsidTr="001576BD">
        <w:tc>
          <w:tcPr>
            <w:tcW w:w="271" w:type="pct"/>
          </w:tcPr>
          <w:p w14:paraId="17696CB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15</w:t>
            </w:r>
          </w:p>
        </w:tc>
        <w:tc>
          <w:tcPr>
            <w:tcW w:w="919" w:type="pct"/>
          </w:tcPr>
          <w:p w14:paraId="427CFBB4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Конфета «</w:t>
            </w:r>
            <w:proofErr w:type="spellStart"/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Нямик</w:t>
            </w:r>
            <w:proofErr w:type="spellEnd"/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 xml:space="preserve"> Мега»</w:t>
            </w:r>
          </w:p>
        </w:tc>
        <w:tc>
          <w:tcPr>
            <w:tcW w:w="965" w:type="pct"/>
          </w:tcPr>
          <w:p w14:paraId="4FD103F4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0D0D0D"/>
                <w:sz w:val="22"/>
                <w:szCs w:val="22"/>
                <w:lang w:eastAsia="en-US"/>
              </w:rPr>
              <w:t>Оригинальные глазированные молочно-желейные конфеты с насыщенным вкусом любимой вареной сгущенки.</w:t>
            </w:r>
          </w:p>
        </w:tc>
        <w:tc>
          <w:tcPr>
            <w:tcW w:w="2018" w:type="pct"/>
          </w:tcPr>
          <w:p w14:paraId="20918022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28A868E3" wp14:editId="5FCC9299">
                  <wp:extent cx="1962150" cy="1375948"/>
                  <wp:effectExtent l="0" t="0" r="0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9591" cy="13811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08ED5FB0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157C936B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62A4E52C" w14:textId="77777777" w:rsidTr="001576BD">
        <w:tc>
          <w:tcPr>
            <w:tcW w:w="271" w:type="pct"/>
          </w:tcPr>
          <w:p w14:paraId="3FC85C79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919" w:type="pct"/>
          </w:tcPr>
          <w:p w14:paraId="04907390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Конфета «Добрянка» со вкусом Фундука</w:t>
            </w:r>
          </w:p>
        </w:tc>
        <w:tc>
          <w:tcPr>
            <w:tcW w:w="965" w:type="pct"/>
          </w:tcPr>
          <w:p w14:paraId="34AE1A7A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0D0D0D"/>
                <w:sz w:val="22"/>
                <w:szCs w:val="22"/>
                <w:lang w:eastAsia="en-US"/>
              </w:rPr>
              <w:t>Конфеты глазированные с начинкой с добавлением крупки фундука</w:t>
            </w:r>
          </w:p>
        </w:tc>
        <w:tc>
          <w:tcPr>
            <w:tcW w:w="2018" w:type="pct"/>
          </w:tcPr>
          <w:p w14:paraId="163A98E2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4620D205" wp14:editId="7425ECDE">
                  <wp:extent cx="1819275" cy="1193674"/>
                  <wp:effectExtent l="0" t="0" r="0" b="6985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7782" cy="11992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6107D26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0420352E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08E8B96A" w14:textId="77777777" w:rsidTr="001576BD">
        <w:tc>
          <w:tcPr>
            <w:tcW w:w="271" w:type="pct"/>
          </w:tcPr>
          <w:p w14:paraId="6AF8C36A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919" w:type="pct"/>
          </w:tcPr>
          <w:p w14:paraId="646DB211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eastAsia="en-US"/>
              </w:rPr>
              <w:t>Конфета</w:t>
            </w:r>
            <w:r w:rsidRPr="00457537">
              <w:rPr>
                <w:rFonts w:eastAsia="Calibri"/>
                <w:b/>
                <w:bCs/>
                <w:color w:val="0D0D0D"/>
                <w:sz w:val="22"/>
                <w:szCs w:val="22"/>
                <w:lang w:val="en-US" w:eastAsia="en-US"/>
              </w:rPr>
              <w:t xml:space="preserve"> «Baby Fox Creamy Choco»</w:t>
            </w:r>
          </w:p>
        </w:tc>
        <w:tc>
          <w:tcPr>
            <w:tcW w:w="965" w:type="pct"/>
          </w:tcPr>
          <w:p w14:paraId="5F551A0E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001A34"/>
                <w:sz w:val="22"/>
                <w:szCs w:val="22"/>
                <w:lang w:eastAsia="en-US"/>
              </w:rPr>
              <w:t xml:space="preserve">Вафельные пирамидки с </w:t>
            </w:r>
            <w:proofErr w:type="spellStart"/>
            <w:r w:rsidRPr="00457537">
              <w:rPr>
                <w:rFonts w:eastAsia="Calibri"/>
                <w:color w:val="001A34"/>
                <w:sz w:val="22"/>
                <w:szCs w:val="22"/>
                <w:lang w:eastAsia="en-US"/>
              </w:rPr>
              <w:t>фундучным</w:t>
            </w:r>
            <w:proofErr w:type="spellEnd"/>
            <w:r w:rsidRPr="00457537">
              <w:rPr>
                <w:rFonts w:eastAsia="Calibri"/>
                <w:color w:val="001A34"/>
                <w:sz w:val="22"/>
                <w:szCs w:val="22"/>
                <w:lang w:eastAsia="en-US"/>
              </w:rPr>
              <w:t xml:space="preserve"> кремом, в молочном шоколаде.</w:t>
            </w:r>
          </w:p>
        </w:tc>
        <w:tc>
          <w:tcPr>
            <w:tcW w:w="2018" w:type="pct"/>
          </w:tcPr>
          <w:p w14:paraId="5ED569C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drawing>
                <wp:inline distT="0" distB="0" distL="0" distR="0" wp14:anchorId="6DFD05CB" wp14:editId="1ED43469">
                  <wp:extent cx="1533525" cy="1344909"/>
                  <wp:effectExtent l="0" t="0" r="0" b="8255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1934" cy="1352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3C48815D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4497A6D9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1CB84072" w14:textId="77777777" w:rsidTr="001576BD">
        <w:tc>
          <w:tcPr>
            <w:tcW w:w="271" w:type="pct"/>
          </w:tcPr>
          <w:p w14:paraId="631DBE2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919" w:type="pct"/>
          </w:tcPr>
          <w:p w14:paraId="07156D56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>Воздушное суфле «</w:t>
            </w:r>
            <w:proofErr w:type="spellStart"/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>Marshmallows</w:t>
            </w:r>
            <w:proofErr w:type="spellEnd"/>
            <w:r w:rsidRPr="00457537">
              <w:rPr>
                <w:rFonts w:eastAsia="Calibri"/>
                <w:b/>
                <w:bCs/>
                <w:color w:val="262626"/>
                <w:sz w:val="22"/>
                <w:szCs w:val="22"/>
                <w:lang w:eastAsia="en-US"/>
              </w:rPr>
              <w:t xml:space="preserve"> Язык Монстра» микс вкусов</w:t>
            </w:r>
          </w:p>
        </w:tc>
        <w:tc>
          <w:tcPr>
            <w:tcW w:w="965" w:type="pct"/>
          </w:tcPr>
          <w:p w14:paraId="5C103D6E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1B1B1B"/>
                <w:sz w:val="22"/>
                <w:szCs w:val="22"/>
                <w:lang w:eastAsia="en-US"/>
              </w:rPr>
              <w:t xml:space="preserve">Необычный кисло-сладкий маршмеллоу в виде длинных полосок каждая из которых имеет свой </w:t>
            </w:r>
            <w:proofErr w:type="gramStart"/>
            <w:r w:rsidRPr="00457537">
              <w:rPr>
                <w:rFonts w:eastAsia="Calibri"/>
                <w:color w:val="1B1B1B"/>
                <w:sz w:val="22"/>
                <w:szCs w:val="22"/>
                <w:lang w:eastAsia="en-US"/>
              </w:rPr>
              <w:t>вкус :</w:t>
            </w:r>
            <w:proofErr w:type="gramEnd"/>
            <w:r w:rsidRPr="00457537">
              <w:rPr>
                <w:rFonts w:eastAsia="Calibri"/>
                <w:color w:val="1B1B1B"/>
                <w:sz w:val="22"/>
                <w:szCs w:val="22"/>
                <w:lang w:eastAsia="en-US"/>
              </w:rPr>
              <w:t xml:space="preserve"> клубника, </w:t>
            </w:r>
            <w:r w:rsidRPr="00457537">
              <w:rPr>
                <w:rFonts w:eastAsia="Calibri"/>
                <w:color w:val="1B1B1B"/>
                <w:sz w:val="22"/>
                <w:szCs w:val="22"/>
                <w:lang w:eastAsia="en-US"/>
              </w:rPr>
              <w:lastRenderedPageBreak/>
              <w:t>персик, яблоко, кола.</w:t>
            </w:r>
          </w:p>
        </w:tc>
        <w:tc>
          <w:tcPr>
            <w:tcW w:w="2018" w:type="pct"/>
          </w:tcPr>
          <w:p w14:paraId="76117FD9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noProof/>
                <w:sz w:val="22"/>
                <w:szCs w:val="22"/>
                <w:lang w:eastAsia="en-US"/>
              </w:rPr>
              <w:lastRenderedPageBreak/>
              <w:drawing>
                <wp:inline distT="0" distB="0" distL="0" distR="0" wp14:anchorId="4DEB56C4" wp14:editId="586C8700">
                  <wp:extent cx="1251221" cy="2000250"/>
                  <wp:effectExtent l="635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 rot="5400000">
                            <a:off x="0" y="0"/>
                            <a:ext cx="1269433" cy="20293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18628E56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color w:val="26262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81" w:type="pct"/>
          </w:tcPr>
          <w:p w14:paraId="17FB3F4E" w14:textId="77777777" w:rsidR="001576BD" w:rsidRPr="00457537" w:rsidRDefault="001576BD" w:rsidP="006D4F13">
            <w:pPr>
              <w:jc w:val="center"/>
              <w:rPr>
                <w:rFonts w:eastAsia="Calibri"/>
                <w:color w:val="262626"/>
                <w:sz w:val="22"/>
                <w:szCs w:val="22"/>
                <w:lang w:eastAsia="en-US"/>
              </w:rPr>
            </w:pPr>
          </w:p>
        </w:tc>
      </w:tr>
      <w:tr w:rsidR="001576BD" w:rsidRPr="00457537" w14:paraId="228ED2C8" w14:textId="77777777" w:rsidTr="001576BD">
        <w:trPr>
          <w:trHeight w:val="375"/>
        </w:trPr>
        <w:tc>
          <w:tcPr>
            <w:tcW w:w="271" w:type="pct"/>
          </w:tcPr>
          <w:p w14:paraId="638D163A" w14:textId="77777777" w:rsidR="001576BD" w:rsidRPr="00457537" w:rsidRDefault="001576BD" w:rsidP="006D4F13">
            <w:pPr>
              <w:rPr>
                <w:rFonts w:eastAsia="Calibri"/>
                <w:b/>
                <w:bCs/>
                <w:sz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19</w:t>
            </w:r>
          </w:p>
        </w:tc>
        <w:tc>
          <w:tcPr>
            <w:tcW w:w="919" w:type="pct"/>
          </w:tcPr>
          <w:p w14:paraId="369A8D7B" w14:textId="77777777" w:rsidR="001576BD" w:rsidRPr="00457537" w:rsidRDefault="001576BD" w:rsidP="006D4F13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Новогодняя, красочная упаковка.</w:t>
            </w:r>
          </w:p>
          <w:p w14:paraId="62327C6D" w14:textId="77777777" w:rsidR="001576BD" w:rsidRPr="00457537" w:rsidRDefault="001576BD" w:rsidP="006D4F13">
            <w:pPr>
              <w:spacing w:before="100" w:beforeAutospacing="1" w:after="100" w:afterAutospacing="1"/>
              <w:rPr>
                <w:rFonts w:eastAsia="Calibri"/>
                <w:color w:val="000000"/>
                <w:sz w:val="22"/>
                <w:lang w:eastAsia="en-US"/>
              </w:rPr>
            </w:pPr>
          </w:p>
        </w:tc>
        <w:tc>
          <w:tcPr>
            <w:tcW w:w="965" w:type="pct"/>
          </w:tcPr>
          <w:p w14:paraId="45DC4C25" w14:textId="77777777" w:rsidR="001576BD" w:rsidRPr="00457537" w:rsidRDefault="001576BD" w:rsidP="006D4F13">
            <w:pPr>
              <w:rPr>
                <w:rFonts w:eastAsia="Calibri"/>
                <w:sz w:val="22"/>
                <w:lang w:eastAsia="en-US"/>
              </w:rPr>
            </w:pPr>
            <w:r w:rsidRPr="00457537">
              <w:rPr>
                <w:rFonts w:eastAsia="Calibri"/>
                <w:sz w:val="22"/>
                <w:lang w:eastAsia="en-US"/>
              </w:rPr>
              <w:t>Согласно символики 2027 года по восточному календарю.</w:t>
            </w:r>
          </w:p>
          <w:p w14:paraId="2F620C85" w14:textId="0C06B476" w:rsidR="001576BD" w:rsidRPr="00457537" w:rsidRDefault="001576BD" w:rsidP="006D4F13">
            <w:pPr>
              <w:rPr>
                <w:rFonts w:eastAsia="Calibri"/>
                <w:sz w:val="22"/>
                <w:lang w:eastAsia="en-US"/>
              </w:rPr>
            </w:pPr>
            <w:r w:rsidRPr="00457537">
              <w:rPr>
                <w:rFonts w:eastAsia="Calibri"/>
                <w:sz w:val="22"/>
                <w:lang w:eastAsia="en-US"/>
              </w:rPr>
              <w:t xml:space="preserve">Размер упаковки: </w:t>
            </w:r>
          </w:p>
          <w:p w14:paraId="5F87256D" w14:textId="77777777" w:rsidR="001576BD" w:rsidRPr="00457537" w:rsidRDefault="001576BD" w:rsidP="006D4F13">
            <w:pPr>
              <w:rPr>
                <w:rFonts w:eastAsia="Calibri"/>
                <w:sz w:val="22"/>
                <w:lang w:eastAsia="en-US"/>
              </w:rPr>
            </w:pPr>
            <w:r w:rsidRPr="00457537">
              <w:rPr>
                <w:rFonts w:eastAsia="Calibri"/>
                <w:sz w:val="22"/>
                <w:lang w:eastAsia="en-US"/>
              </w:rPr>
              <w:t>Ширина: 122 мм</w:t>
            </w:r>
          </w:p>
          <w:p w14:paraId="5EB3C201" w14:textId="77777777" w:rsidR="001576BD" w:rsidRPr="00457537" w:rsidRDefault="001576BD" w:rsidP="006D4F13">
            <w:pPr>
              <w:rPr>
                <w:rFonts w:eastAsia="Calibri"/>
                <w:sz w:val="22"/>
                <w:lang w:eastAsia="en-US"/>
              </w:rPr>
            </w:pPr>
            <w:r w:rsidRPr="00457537">
              <w:rPr>
                <w:rFonts w:eastAsia="Calibri"/>
                <w:sz w:val="22"/>
                <w:lang w:eastAsia="en-US"/>
              </w:rPr>
              <w:t xml:space="preserve">Глубина: 83 мм </w:t>
            </w:r>
          </w:p>
          <w:p w14:paraId="3126806C" w14:textId="77777777" w:rsidR="001576BD" w:rsidRPr="00457537" w:rsidRDefault="001576BD" w:rsidP="006D4F13">
            <w:pPr>
              <w:rPr>
                <w:rFonts w:eastAsia="Calibri"/>
                <w:sz w:val="22"/>
                <w:lang w:eastAsia="en-US"/>
              </w:rPr>
            </w:pPr>
            <w:r w:rsidRPr="00457537">
              <w:rPr>
                <w:rFonts w:eastAsia="Calibri"/>
                <w:sz w:val="22"/>
                <w:lang w:eastAsia="en-US"/>
              </w:rPr>
              <w:t>Высота: 180 мм</w:t>
            </w:r>
          </w:p>
        </w:tc>
        <w:tc>
          <w:tcPr>
            <w:tcW w:w="2018" w:type="pct"/>
          </w:tcPr>
          <w:p w14:paraId="2D1983D4" w14:textId="77777777" w:rsidR="001576BD" w:rsidRPr="00457537" w:rsidRDefault="001576BD" w:rsidP="006D4F13">
            <w:pPr>
              <w:rPr>
                <w:rFonts w:eastAsia="Calibri"/>
                <w:b/>
                <w:bCs/>
                <w:sz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noProof/>
                <w:sz w:val="22"/>
                <w:lang w:eastAsia="en-US"/>
              </w:rPr>
              <w:drawing>
                <wp:inline distT="0" distB="0" distL="0" distR="0" wp14:anchorId="5683F71F" wp14:editId="1FAC3E39">
                  <wp:extent cx="1105786" cy="1847082"/>
                  <wp:effectExtent l="0" t="0" r="0" b="1270"/>
                  <wp:docPr id="1146771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2324" cy="1858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6" w:type="pct"/>
          </w:tcPr>
          <w:p w14:paraId="46E338A0" w14:textId="77777777" w:rsidR="001576BD" w:rsidRPr="00457537" w:rsidRDefault="001576BD" w:rsidP="006D4F13">
            <w:pPr>
              <w:rPr>
                <w:rFonts w:eastAsia="Calibri"/>
                <w:b/>
                <w:bCs/>
                <w:sz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2 000</w:t>
            </w:r>
          </w:p>
        </w:tc>
        <w:tc>
          <w:tcPr>
            <w:tcW w:w="481" w:type="pct"/>
          </w:tcPr>
          <w:p w14:paraId="16003F73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  <w:tr w:rsidR="001576BD" w:rsidRPr="00457537" w14:paraId="016B80EA" w14:textId="77777777" w:rsidTr="001576BD">
        <w:trPr>
          <w:trHeight w:val="375"/>
        </w:trPr>
        <w:tc>
          <w:tcPr>
            <w:tcW w:w="271" w:type="pct"/>
          </w:tcPr>
          <w:p w14:paraId="5C38F861" w14:textId="77777777" w:rsidR="001576BD" w:rsidRPr="00457537" w:rsidRDefault="001576BD" w:rsidP="006D4F13">
            <w:pPr>
              <w:rPr>
                <w:rFonts w:eastAsia="Calibri"/>
                <w:b/>
                <w:bCs/>
                <w:sz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20</w:t>
            </w:r>
          </w:p>
        </w:tc>
        <w:tc>
          <w:tcPr>
            <w:tcW w:w="919" w:type="pct"/>
          </w:tcPr>
          <w:p w14:paraId="109D8426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sz w:val="22"/>
                <w:szCs w:val="22"/>
                <w:lang w:eastAsia="en-US"/>
              </w:rPr>
              <w:t>Пакет для упаковки кондитерских изделий</w:t>
            </w:r>
          </w:p>
        </w:tc>
        <w:tc>
          <w:tcPr>
            <w:tcW w:w="965" w:type="pct"/>
          </w:tcPr>
          <w:p w14:paraId="05E3504B" w14:textId="77777777" w:rsidR="001576BD" w:rsidRPr="00457537" w:rsidRDefault="001576BD" w:rsidP="006D4F1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eastAsia="Calibri"/>
                <w:sz w:val="22"/>
                <w:lang w:eastAsia="en-US"/>
              </w:rPr>
            </w:pPr>
            <w:r w:rsidRPr="00457537">
              <w:rPr>
                <w:rFonts w:eastAsia="Calibri"/>
                <w:sz w:val="22"/>
                <w:lang w:eastAsia="en-US"/>
              </w:rPr>
              <w:t xml:space="preserve">На пакете изображен новогодний рисунок. </w:t>
            </w:r>
          </w:p>
          <w:p w14:paraId="7C8C0058" w14:textId="77777777" w:rsidR="001576BD" w:rsidRPr="00457537" w:rsidRDefault="001576BD" w:rsidP="006D4F1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eastAsia="Calibri"/>
                <w:sz w:val="22"/>
                <w:lang w:eastAsia="en-US"/>
              </w:rPr>
            </w:pPr>
            <w:r w:rsidRPr="00457537">
              <w:rPr>
                <w:rFonts w:eastAsia="Calibri"/>
                <w:sz w:val="22"/>
                <w:lang w:eastAsia="en-US"/>
              </w:rPr>
              <w:t xml:space="preserve">Размер пакета должен вмещать кондитерский набор. </w:t>
            </w:r>
          </w:p>
          <w:p w14:paraId="21F62B87" w14:textId="77777777" w:rsidR="001576BD" w:rsidRPr="00457537" w:rsidRDefault="001576BD" w:rsidP="006D4F13">
            <w:pPr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contextualSpacing/>
              <w:outlineLvl w:val="0"/>
              <w:rPr>
                <w:rFonts w:eastAsia="Calibri"/>
                <w:sz w:val="22"/>
                <w:lang w:eastAsia="en-US"/>
              </w:rPr>
            </w:pPr>
            <w:r w:rsidRPr="00457537">
              <w:rPr>
                <w:rFonts w:eastAsia="Calibri"/>
                <w:sz w:val="22"/>
                <w:lang w:eastAsia="en-US"/>
              </w:rPr>
              <w:t>Пакет с кондитерским набором должен быть запаян промышленным способом и помещен в картонную коробку</w:t>
            </w:r>
            <w:r>
              <w:rPr>
                <w:rFonts w:eastAsia="Calibri"/>
                <w:sz w:val="22"/>
                <w:lang w:eastAsia="en-US"/>
              </w:rPr>
              <w:t>.</w:t>
            </w:r>
          </w:p>
          <w:p w14:paraId="7BF0A1BF" w14:textId="77777777" w:rsidR="001576BD" w:rsidRPr="00457537" w:rsidRDefault="001576BD" w:rsidP="006D4F13">
            <w:pPr>
              <w:rPr>
                <w:rFonts w:eastAsia="Calibri"/>
                <w:sz w:val="22"/>
                <w:lang w:eastAsia="en-US"/>
              </w:rPr>
            </w:pPr>
            <w:r w:rsidRPr="00457537">
              <w:rPr>
                <w:rFonts w:eastAsia="Calibri"/>
                <w:sz w:val="22"/>
                <w:lang w:eastAsia="en-US"/>
              </w:rPr>
              <w:t>На пакет должна быть наклеена этикетка с составом кондитерского набора, где должно быть указано: кондитерский состав, дата выработки каждого кондитерского изделия, производитель каждого кондитерского изделия, фасовщик, дата фасовки, реквизиты фасовщика.</w:t>
            </w:r>
          </w:p>
        </w:tc>
        <w:tc>
          <w:tcPr>
            <w:tcW w:w="2018" w:type="pct"/>
          </w:tcPr>
          <w:p w14:paraId="597A1612" w14:textId="77777777" w:rsidR="001576BD" w:rsidRPr="00457537" w:rsidRDefault="001576BD" w:rsidP="006D4F13">
            <w:pPr>
              <w:rPr>
                <w:rFonts w:eastAsia="Calibri"/>
                <w:b/>
                <w:bCs/>
                <w:sz w:val="22"/>
                <w:lang w:eastAsia="en-US"/>
              </w:rPr>
            </w:pPr>
          </w:p>
        </w:tc>
        <w:tc>
          <w:tcPr>
            <w:tcW w:w="346" w:type="pct"/>
          </w:tcPr>
          <w:p w14:paraId="3BAD89C7" w14:textId="77777777" w:rsidR="001576BD" w:rsidRPr="00457537" w:rsidRDefault="001576BD" w:rsidP="006D4F13">
            <w:pPr>
              <w:rPr>
                <w:rFonts w:eastAsia="Calibri"/>
                <w:b/>
                <w:bCs/>
                <w:sz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2 000</w:t>
            </w:r>
          </w:p>
        </w:tc>
        <w:tc>
          <w:tcPr>
            <w:tcW w:w="481" w:type="pct"/>
          </w:tcPr>
          <w:p w14:paraId="0B8B7DF3" w14:textId="77777777" w:rsidR="001576BD" w:rsidRPr="00457537" w:rsidRDefault="001576BD" w:rsidP="006D4F13">
            <w:pPr>
              <w:rPr>
                <w:rFonts w:eastAsia="Calibri"/>
                <w:sz w:val="22"/>
                <w:szCs w:val="22"/>
                <w:lang w:eastAsia="en-US"/>
              </w:rPr>
            </w:pPr>
            <w:r w:rsidRPr="00457537">
              <w:rPr>
                <w:rFonts w:eastAsia="Calibri"/>
                <w:b/>
                <w:bCs/>
                <w:sz w:val="22"/>
                <w:lang w:eastAsia="en-US"/>
              </w:rPr>
              <w:t>Штука</w:t>
            </w:r>
          </w:p>
        </w:tc>
      </w:tr>
    </w:tbl>
    <w:p w14:paraId="67843CC0" w14:textId="77777777" w:rsidR="00D34C6B" w:rsidRDefault="00D34C6B"/>
    <w:sectPr w:rsidR="00D34C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26D"/>
    <w:rsid w:val="001576BD"/>
    <w:rsid w:val="00185B49"/>
    <w:rsid w:val="001A526D"/>
    <w:rsid w:val="002A65D9"/>
    <w:rsid w:val="005E1509"/>
    <w:rsid w:val="0069396C"/>
    <w:rsid w:val="00D3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E151AA"/>
  <w15:chartTrackingRefBased/>
  <w15:docId w15:val="{2339055E-B2A3-4276-9319-348DA4D38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6BD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A526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A526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A526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A526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A526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A526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A526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A526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A526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A526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A526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A526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A526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A526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A526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A526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A526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A52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A526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A5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A526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A5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A526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A526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A526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A526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A526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A526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A526D"/>
    <w:rPr>
      <w:b/>
      <w:bCs/>
      <w:smallCaps/>
      <w:color w:val="2F5496" w:themeColor="accent1" w:themeShade="BF"/>
      <w:spacing w:val="5"/>
    </w:rPr>
  </w:style>
  <w:style w:type="table" w:customStyle="1" w:styleId="51">
    <w:name w:val="Сетка таблицы5"/>
    <w:basedOn w:val="a1"/>
    <w:next w:val="ac"/>
    <w:uiPriority w:val="39"/>
    <w:rsid w:val="001576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1576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fontTable" Target="fontTable.xml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767</Words>
  <Characters>4376</Characters>
  <Application>Microsoft Office Word</Application>
  <DocSecurity>0</DocSecurity>
  <Lines>36</Lines>
  <Paragraphs>10</Paragraphs>
  <ScaleCrop>false</ScaleCrop>
  <Company/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Фомин</dc:creator>
  <cp:keywords/>
  <dc:description/>
  <cp:lastModifiedBy>Дмитрий Фомин</cp:lastModifiedBy>
  <cp:revision>3</cp:revision>
  <dcterms:created xsi:type="dcterms:W3CDTF">2026-10-14T15:59:00Z</dcterms:created>
  <dcterms:modified xsi:type="dcterms:W3CDTF">2026-10-14T16:02:00Z</dcterms:modified>
</cp:coreProperties>
</file>