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CD7CC" w14:textId="77777777" w:rsidR="005E16C9" w:rsidRDefault="009D086A">
      <w:pPr>
        <w:pStyle w:val="22"/>
        <w:spacing w:after="0" w:line="240" w:lineRule="auto"/>
        <w:ind w:left="11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5 к контракту </w:t>
      </w:r>
    </w:p>
    <w:p w14:paraId="3C6F9C27" w14:textId="77777777" w:rsidR="005E16C9" w:rsidRDefault="009D086A">
      <w:pPr>
        <w:pStyle w:val="22"/>
        <w:spacing w:after="0" w:line="240" w:lineRule="auto"/>
        <w:ind w:left="119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hyperlink r:id="rId7" w:anchor="/Contract?id=7143777" w:tgtFrame="_blank" w:history="1">
        <w:r>
          <w:rPr>
            <w:rStyle w:val="a6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_______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_____________</w:t>
      </w:r>
    </w:p>
    <w:p w14:paraId="20C6655A" w14:textId="77777777" w:rsidR="005E16C9" w:rsidRDefault="005E16C9">
      <w:pPr>
        <w:pStyle w:val="22"/>
        <w:spacing w:after="0" w:line="240" w:lineRule="auto"/>
        <w:ind w:left="11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62AF7B9" w14:textId="77777777" w:rsidR="005E16C9" w:rsidRPr="00BC5D0D" w:rsidRDefault="009D086A">
      <w:pPr>
        <w:pStyle w:val="22"/>
        <w:spacing w:after="0" w:line="240" w:lineRule="auto"/>
        <w:ind w:left="1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D0D">
        <w:rPr>
          <w:rFonts w:ascii="Times New Roman" w:hAnsi="Times New Roman" w:cs="Times New Roman"/>
          <w:b/>
          <w:sz w:val="24"/>
          <w:szCs w:val="24"/>
        </w:rPr>
        <w:t>Описание объекта закупки (Техническое задание)</w:t>
      </w:r>
    </w:p>
    <w:p w14:paraId="696E5FBA" w14:textId="570682F9" w:rsidR="005E16C9" w:rsidRPr="00BC5D0D" w:rsidRDefault="00BC5D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C5D0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Закупка и поставка хозяйственных товаров, уборочного инвентаря, противогололедного реагента</w:t>
      </w:r>
    </w:p>
    <w:p w14:paraId="4A5B5596" w14:textId="77777777" w:rsidR="005E16C9" w:rsidRPr="00BC5D0D" w:rsidRDefault="005E16C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D612503" w14:textId="3B9F1E94" w:rsidR="00BC5D0D" w:rsidRPr="00BC5D0D" w:rsidRDefault="009D086A" w:rsidP="00BC5D0D">
      <w:pPr>
        <w:pStyle w:val="ae"/>
        <w:numPr>
          <w:ilvl w:val="0"/>
          <w:numId w:val="1"/>
        </w:numPr>
        <w:ind w:left="0" w:firstLine="567"/>
        <w:jc w:val="both"/>
        <w:rPr>
          <w:bCs/>
        </w:rPr>
      </w:pPr>
      <w:r w:rsidRPr="00BC5D0D">
        <w:rPr>
          <w:b/>
          <w:bCs/>
        </w:rPr>
        <w:t>Наименование закупки:</w:t>
      </w:r>
      <w:r w:rsidRPr="00BC5D0D">
        <w:rPr>
          <w:bCs/>
        </w:rPr>
        <w:t xml:space="preserve"> </w:t>
      </w:r>
      <w:r w:rsidR="00BC5D0D" w:rsidRPr="00BC5D0D">
        <w:rPr>
          <w:color w:val="000000"/>
          <w:shd w:val="clear" w:color="auto" w:fill="FFFFFF"/>
        </w:rPr>
        <w:t>Закупка и поставка хозяйственных товаров, уборочного инвентаря, противогололедного реагента</w:t>
      </w:r>
    </w:p>
    <w:p w14:paraId="6ED27B93" w14:textId="77777777" w:rsidR="005E16C9" w:rsidRPr="00BC5D0D" w:rsidRDefault="009D086A">
      <w:pPr>
        <w:pStyle w:val="ae"/>
        <w:numPr>
          <w:ilvl w:val="0"/>
          <w:numId w:val="1"/>
        </w:numPr>
        <w:ind w:left="0" w:firstLine="567"/>
        <w:jc w:val="both"/>
        <w:rPr>
          <w:bCs/>
        </w:rPr>
      </w:pPr>
      <w:r w:rsidRPr="00BC5D0D">
        <w:rPr>
          <w:bCs/>
        </w:rPr>
        <w:t xml:space="preserve">Заказчик: </w:t>
      </w:r>
      <w:r w:rsidRPr="00BC5D0D">
        <w:t>МУНИЦИПАЛЬНОЕ БЮДЖЕТНОЕ УЧРЕЖДЕНИЕ ДОПОЛНИТЕЛЬНОГО ОБРАЗОВАНИЯ «ЦЕНТР ДЕТСКОГО ТВОРЧЕСТВА».</w:t>
      </w:r>
    </w:p>
    <w:p w14:paraId="1BDBB5C8" w14:textId="77777777" w:rsidR="005E16C9" w:rsidRDefault="009D086A">
      <w:pPr>
        <w:pStyle w:val="ae"/>
        <w:numPr>
          <w:ilvl w:val="0"/>
          <w:numId w:val="1"/>
        </w:numPr>
        <w:ind w:left="0" w:firstLine="567"/>
        <w:jc w:val="both"/>
        <w:rPr>
          <w:bCs/>
        </w:rPr>
      </w:pPr>
      <w:r w:rsidRPr="00BC5D0D">
        <w:rPr>
          <w:lang w:eastAsia="en-US"/>
        </w:rPr>
        <w:t xml:space="preserve"> Цена Контракта включает в себя стоимость товара, все расходы по доставке, разгрузке, заносу на склад Заказчика, уборке и вывозу мусора, расходы на уплату налогов, сборов и других обязательных</w:t>
      </w:r>
      <w:r>
        <w:rPr>
          <w:lang w:eastAsia="en-US"/>
        </w:rPr>
        <w:t xml:space="preserve"> платежей, а также иные расходы Поставщика, связанные с исполнением Контракта. Неучтенные затраты Поставщика по Контракту, связанные с исполнением Контракта, но не включенные в Цену Контракта, не подлежат оплате Заказчиком.</w:t>
      </w:r>
    </w:p>
    <w:p w14:paraId="56D98B67" w14:textId="77777777" w:rsidR="005E16C9" w:rsidRDefault="009D086A">
      <w:pPr>
        <w:pStyle w:val="ae"/>
        <w:ind w:firstLine="567"/>
        <w:jc w:val="both"/>
        <w:rPr>
          <w:color w:val="000000" w:themeColor="text1"/>
        </w:rPr>
      </w:pPr>
      <w:r>
        <w:rPr>
          <w:b/>
          <w:color w:val="000000" w:themeColor="text1"/>
        </w:rPr>
        <w:t>Валюта:</w:t>
      </w:r>
      <w:r>
        <w:rPr>
          <w:color w:val="000000" w:themeColor="text1"/>
        </w:rPr>
        <w:t xml:space="preserve"> Российский рубль.</w:t>
      </w:r>
    </w:p>
    <w:p w14:paraId="72C5CEC6" w14:textId="543E6D84" w:rsidR="005E16C9" w:rsidRDefault="009D086A">
      <w:pPr>
        <w:pStyle w:val="ae"/>
        <w:numPr>
          <w:ilvl w:val="0"/>
          <w:numId w:val="1"/>
        </w:numPr>
        <w:ind w:left="0" w:firstLine="567"/>
        <w:jc w:val="both"/>
        <w:rPr>
          <w:color w:val="000000" w:themeColor="text1"/>
        </w:rPr>
      </w:pPr>
      <w:r>
        <w:rPr>
          <w:b/>
          <w:color w:val="000000" w:themeColor="text1"/>
        </w:rPr>
        <w:t>Источник финансирования:</w:t>
      </w:r>
      <w:r>
        <w:rPr>
          <w:color w:val="000000" w:themeColor="text1"/>
        </w:rPr>
        <w:t xml:space="preserve"> </w:t>
      </w:r>
      <w:r>
        <w:t>в соответствии с п. 2.</w:t>
      </w:r>
      <w:r w:rsidR="00BC5D0D">
        <w:t>8</w:t>
      </w:r>
      <w:r>
        <w:t xml:space="preserve"> Контракта</w:t>
      </w:r>
    </w:p>
    <w:p w14:paraId="299A7266" w14:textId="63BC2109" w:rsidR="005E16C9" w:rsidRDefault="009D086A">
      <w:pPr>
        <w:pStyle w:val="ae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ИКЗ </w:t>
      </w:r>
      <w:r w:rsidR="00BC5D0D" w:rsidRPr="00BC5D0D">
        <w:rPr>
          <w:color w:val="000000" w:themeColor="text1"/>
        </w:rPr>
        <w:t>26-35022028584502201001-0028-000-0000-000</w:t>
      </w:r>
    </w:p>
    <w:p w14:paraId="25237F42" w14:textId="77777777" w:rsidR="005E16C9" w:rsidRDefault="009D086A">
      <w:pPr>
        <w:pStyle w:val="ae"/>
        <w:numPr>
          <w:ilvl w:val="0"/>
          <w:numId w:val="1"/>
        </w:numPr>
        <w:jc w:val="both"/>
      </w:pPr>
      <w:r>
        <w:rPr>
          <w:b/>
        </w:rPr>
        <w:t xml:space="preserve">Место и объем поставки </w:t>
      </w:r>
      <w:r>
        <w:rPr>
          <w:b/>
          <w:bCs/>
        </w:rPr>
        <w:t>товара</w:t>
      </w:r>
      <w:r>
        <w:t>:</w:t>
      </w:r>
      <w:r>
        <w:rPr>
          <w:spacing w:val="-6"/>
        </w:rPr>
        <w:t xml:space="preserve"> </w:t>
      </w:r>
      <w:sdt>
        <w:sdtPr>
          <w:rPr>
            <w:rFonts w:eastAsia="Arial Unicode MS"/>
          </w:rPr>
          <w:alias w:val="Simple"/>
          <w:tag w:val="Simple"/>
          <w:id w:val="753857342"/>
          <w:placeholder>
            <w:docPart w:val="E5180CCD703E469ABB7CD725B0E5953E"/>
          </w:placeholder>
          <w:text/>
        </w:sdtPr>
        <w:sdtEndPr/>
        <w:sdtContent>
          <w:r>
            <w:rPr>
              <w:rFonts w:eastAsia="Arial Unicode MS"/>
            </w:rPr>
            <w:t xml:space="preserve">Товар </w:t>
          </w:r>
        </w:sdtContent>
      </w:sdt>
      <w:r>
        <w:rPr>
          <w:rFonts w:eastAsia="Arial Unicode MS"/>
        </w:rPr>
        <w:t xml:space="preserve">поставляется разово. </w:t>
      </w:r>
      <w:r>
        <w:t>Разгрузка осуществляется силами и средствами Поставщика в рабочие дни с 9.00 до 16.00 час.</w:t>
      </w:r>
    </w:p>
    <w:p w14:paraId="5DD5D666" w14:textId="77777777" w:rsidR="005E16C9" w:rsidRDefault="005E16C9">
      <w:pPr>
        <w:pStyle w:val="ae"/>
        <w:jc w:val="both"/>
      </w:pPr>
    </w:p>
    <w:tbl>
      <w:tblPr>
        <w:tblW w:w="13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2942"/>
        <w:gridCol w:w="1550"/>
        <w:gridCol w:w="1385"/>
        <w:gridCol w:w="1494"/>
        <w:gridCol w:w="1385"/>
        <w:gridCol w:w="1385"/>
        <w:gridCol w:w="1385"/>
        <w:gridCol w:w="1303"/>
      </w:tblGrid>
      <w:tr w:rsidR="00706364" w14:paraId="0E18E98E" w14:textId="77777777" w:rsidTr="00706364">
        <w:trPr>
          <w:trHeight w:val="408"/>
          <w:jc w:val="center"/>
        </w:trPr>
        <w:tc>
          <w:tcPr>
            <w:tcW w:w="574" w:type="dxa"/>
            <w:vAlign w:val="center"/>
          </w:tcPr>
          <w:p w14:paraId="6F8EF592" w14:textId="77777777" w:rsidR="00706364" w:rsidRDefault="00706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№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5A6FDF2B" w14:textId="77777777" w:rsidR="00706364" w:rsidRDefault="00706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1550" w:type="dxa"/>
            <w:vAlign w:val="center"/>
          </w:tcPr>
          <w:p w14:paraId="10D15BA7" w14:textId="77777777" w:rsidR="00706364" w:rsidRDefault="00706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Ед. изм.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AB5BFC7" w14:textId="77777777" w:rsidR="00706364" w:rsidRDefault="00706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Адрес доставки: 140408, Московская область, городской округ. Коломна, ул. Малышева, д.19а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398B1248" w14:textId="77777777" w:rsidR="00706364" w:rsidRDefault="00706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Адрес доставки: 140408, Московская область, городской округ Коломна, ул. Техническая, д. 27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27491798" w14:textId="77777777" w:rsidR="00706364" w:rsidRDefault="00706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Адрес доставки: 140412, Московская область, г. Коломна, ул. Малая Запрудная, д.34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A1AE7FA" w14:textId="77777777" w:rsidR="00706364" w:rsidRDefault="00706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Адрес доставки: </w:t>
            </w:r>
            <w:hyperlink r:id="rId8" w:tgtFrame="_blank" w:history="1">
              <w:r>
                <w:rPr>
                  <w:rStyle w:val="a6"/>
                  <w:rFonts w:ascii="Times New Roman" w:hAnsi="Times New Roman" w:cs="Times New Roman"/>
                  <w:b/>
                  <w:bCs/>
                  <w:color w:val="000000" w:themeColor="text1"/>
                  <w:sz w:val="21"/>
                  <w:szCs w:val="21"/>
                  <w:u w:val="none"/>
                </w:rPr>
                <w:t>140404</w:t>
              </w:r>
            </w:hyperlink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, Московская область, г. Коломна, ул. Девичье поле, д. 7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5423FC8" w14:textId="77777777" w:rsidR="00706364" w:rsidRDefault="00706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Адрес доставки: 140560, Московская область, городской округ Коломна, г. Озёры, ул. Ленина, д.73</w:t>
            </w:r>
          </w:p>
        </w:tc>
        <w:tc>
          <w:tcPr>
            <w:tcW w:w="1303" w:type="dxa"/>
            <w:shd w:val="clear" w:color="000000" w:fill="FFFFFF"/>
            <w:vAlign w:val="center"/>
          </w:tcPr>
          <w:p w14:paraId="4995ACF4" w14:textId="4373C96B" w:rsidR="00706364" w:rsidRDefault="0047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И</w:t>
            </w:r>
            <w:r w:rsidR="0070636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тог</w:t>
            </w:r>
          </w:p>
        </w:tc>
      </w:tr>
      <w:tr w:rsidR="00706364" w14:paraId="6B012F62" w14:textId="77777777" w:rsidTr="00706364">
        <w:trPr>
          <w:trHeight w:val="420"/>
          <w:jc w:val="center"/>
        </w:trPr>
        <w:tc>
          <w:tcPr>
            <w:tcW w:w="574" w:type="dxa"/>
            <w:vAlign w:val="center"/>
          </w:tcPr>
          <w:p w14:paraId="6CC4A90D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4F9647F7" w14:textId="0140EDA8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Полотно нетканое холстопрошивное, 160см*50м</w:t>
            </w:r>
          </w:p>
        </w:tc>
        <w:tc>
          <w:tcPr>
            <w:tcW w:w="1550" w:type="dxa"/>
            <w:vAlign w:val="center"/>
          </w:tcPr>
          <w:p w14:paraId="5353AC77" w14:textId="7F53719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Рулон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C0C33FC" w14:textId="04E55ACE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0B3333D3" w14:textId="6DD93A1E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657E0FF" w14:textId="4197945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45F6B15" w14:textId="6F21FEB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B9BD34E" w14:textId="06353555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34062689" w14:textId="4378B8E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</w:t>
            </w:r>
          </w:p>
        </w:tc>
      </w:tr>
      <w:tr w:rsidR="00706364" w14:paraId="10D1BD4A" w14:textId="77777777" w:rsidTr="00706364">
        <w:trPr>
          <w:trHeight w:val="557"/>
          <w:jc w:val="center"/>
        </w:trPr>
        <w:tc>
          <w:tcPr>
            <w:tcW w:w="574" w:type="dxa"/>
            <w:vAlign w:val="center"/>
          </w:tcPr>
          <w:p w14:paraId="2783A5BC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2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0079DCC4" w14:textId="54358BF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Салфетка для уборки, микрофибра</w:t>
            </w:r>
          </w:p>
        </w:tc>
        <w:tc>
          <w:tcPr>
            <w:tcW w:w="1550" w:type="dxa"/>
            <w:vAlign w:val="center"/>
          </w:tcPr>
          <w:p w14:paraId="5E16F8E8" w14:textId="49AD736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257D4D8" w14:textId="1D280ED6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6E8D2B5F" w14:textId="24CDE722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8C5D199" w14:textId="0A28D075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1806BE9D" w14:textId="5AD1C875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55CB5351" w14:textId="3D0413EF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744832CC" w14:textId="5800377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40</w:t>
            </w:r>
          </w:p>
        </w:tc>
      </w:tr>
      <w:tr w:rsidR="00706364" w14:paraId="5C1D9D22" w14:textId="77777777" w:rsidTr="00706364">
        <w:trPr>
          <w:trHeight w:val="565"/>
          <w:jc w:val="center"/>
        </w:trPr>
        <w:tc>
          <w:tcPr>
            <w:tcW w:w="574" w:type="dxa"/>
            <w:vAlign w:val="center"/>
          </w:tcPr>
          <w:p w14:paraId="5957790D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3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0BCBD845" w14:textId="5E4B7782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Бумага туалетная</w:t>
            </w:r>
          </w:p>
        </w:tc>
        <w:tc>
          <w:tcPr>
            <w:tcW w:w="1550" w:type="dxa"/>
            <w:vAlign w:val="center"/>
          </w:tcPr>
          <w:p w14:paraId="26347BCD" w14:textId="00F729B6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67E2BCF" w14:textId="5807A782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716370D9" w14:textId="38B20F5A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0EED2E12" w14:textId="2203C378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C0D181E" w14:textId="056E88E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5D631DD9" w14:textId="7C876D4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3E7CFDB3" w14:textId="3FE07CE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1000</w:t>
            </w:r>
          </w:p>
        </w:tc>
      </w:tr>
      <w:tr w:rsidR="00706364" w14:paraId="1BE69366" w14:textId="77777777" w:rsidTr="00706364">
        <w:trPr>
          <w:trHeight w:val="275"/>
          <w:jc w:val="center"/>
        </w:trPr>
        <w:tc>
          <w:tcPr>
            <w:tcW w:w="574" w:type="dxa"/>
            <w:vAlign w:val="center"/>
          </w:tcPr>
          <w:p w14:paraId="77220AC6" w14:textId="77777777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4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70043D92" w14:textId="4DCC53B9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Полотенца бумажные в рулонах</w:t>
            </w:r>
          </w:p>
        </w:tc>
        <w:tc>
          <w:tcPr>
            <w:tcW w:w="1550" w:type="dxa"/>
            <w:vAlign w:val="center"/>
          </w:tcPr>
          <w:p w14:paraId="6DBAFCC0" w14:textId="3B3E2009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97F558D" w14:textId="16DCC429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</w:p>
        </w:tc>
        <w:tc>
          <w:tcPr>
            <w:tcW w:w="1494" w:type="dxa"/>
            <w:shd w:val="clear" w:color="000000" w:fill="FFFFFF"/>
            <w:vAlign w:val="center"/>
          </w:tcPr>
          <w:p w14:paraId="6501C92E" w14:textId="341EBEF0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</w:p>
        </w:tc>
        <w:tc>
          <w:tcPr>
            <w:tcW w:w="1385" w:type="dxa"/>
            <w:shd w:val="clear" w:color="000000" w:fill="FFFFFF"/>
            <w:vAlign w:val="center"/>
          </w:tcPr>
          <w:p w14:paraId="108FC414" w14:textId="0FBBD673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</w:p>
        </w:tc>
        <w:tc>
          <w:tcPr>
            <w:tcW w:w="1385" w:type="dxa"/>
            <w:shd w:val="clear" w:color="000000" w:fill="FFFFFF"/>
            <w:vAlign w:val="center"/>
          </w:tcPr>
          <w:p w14:paraId="7661E8FC" w14:textId="644A4166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</w:p>
        </w:tc>
        <w:tc>
          <w:tcPr>
            <w:tcW w:w="1385" w:type="dxa"/>
            <w:shd w:val="clear" w:color="000000" w:fill="FFFFFF"/>
            <w:vAlign w:val="center"/>
          </w:tcPr>
          <w:p w14:paraId="253414D1" w14:textId="4D056D98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5A0F66C6" w14:textId="4667A1BB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1336</w:t>
            </w:r>
          </w:p>
        </w:tc>
      </w:tr>
      <w:tr w:rsidR="00706364" w14:paraId="093DAE6C" w14:textId="77777777" w:rsidTr="00706364">
        <w:trPr>
          <w:trHeight w:val="407"/>
          <w:jc w:val="center"/>
        </w:trPr>
        <w:tc>
          <w:tcPr>
            <w:tcW w:w="574" w:type="dxa"/>
            <w:vAlign w:val="center"/>
          </w:tcPr>
          <w:p w14:paraId="77B15EE2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5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6A91F218" w14:textId="5BFB9CE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Противогололедные реагенты</w:t>
            </w:r>
          </w:p>
        </w:tc>
        <w:tc>
          <w:tcPr>
            <w:tcW w:w="1550" w:type="dxa"/>
            <w:vAlign w:val="center"/>
          </w:tcPr>
          <w:p w14:paraId="7C01756E" w14:textId="266B49B6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Килограмм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5F0300AF" w14:textId="535A95F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113E2001" w14:textId="5536EAC2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175E8575" w14:textId="36D8F4C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20328ABC" w14:textId="3C329FFA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E010EBC" w14:textId="30905BA9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199F243B" w14:textId="013CE2B1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</w:tr>
      <w:tr w:rsidR="00706364" w14:paraId="473E730B" w14:textId="77777777" w:rsidTr="00706364">
        <w:trPr>
          <w:trHeight w:val="285"/>
          <w:jc w:val="center"/>
        </w:trPr>
        <w:tc>
          <w:tcPr>
            <w:tcW w:w="574" w:type="dxa"/>
            <w:vAlign w:val="center"/>
          </w:tcPr>
          <w:p w14:paraId="1E59278C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lastRenderedPageBreak/>
              <w:t>6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5D4EF62E" w14:textId="55109BD8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Перчатки резиновые хозяйственные</w:t>
            </w:r>
          </w:p>
        </w:tc>
        <w:tc>
          <w:tcPr>
            <w:tcW w:w="1550" w:type="dxa"/>
            <w:vAlign w:val="center"/>
          </w:tcPr>
          <w:p w14:paraId="39473820" w14:textId="13AE0B52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Пара (2 шт.)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C40EF4D" w14:textId="03990E0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62294858" w14:textId="21BC88F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64C93D0C" w14:textId="58DE9AA8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1737D07A" w14:textId="6EE00AB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53458700" w14:textId="240775E8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2D58EB0F" w14:textId="05AFBF79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90</w:t>
            </w:r>
          </w:p>
        </w:tc>
      </w:tr>
      <w:tr w:rsidR="00706364" w14:paraId="74CC5944" w14:textId="77777777" w:rsidTr="00706364">
        <w:trPr>
          <w:trHeight w:val="711"/>
          <w:jc w:val="center"/>
        </w:trPr>
        <w:tc>
          <w:tcPr>
            <w:tcW w:w="574" w:type="dxa"/>
            <w:vAlign w:val="center"/>
          </w:tcPr>
          <w:p w14:paraId="41D0499C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7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6EA4ACA0" w14:textId="6293B04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Грабли веерные с деревянным черенком</w:t>
            </w:r>
          </w:p>
        </w:tc>
        <w:tc>
          <w:tcPr>
            <w:tcW w:w="1550" w:type="dxa"/>
            <w:vAlign w:val="center"/>
          </w:tcPr>
          <w:p w14:paraId="3E7F76DA" w14:textId="48D6D91D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AFF656F" w14:textId="7860F610" w:rsidR="00706364" w:rsidRPr="00BC5D0D" w:rsidRDefault="00C41002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72E31DCD" w14:textId="2392020D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0DFB3072" w14:textId="3365824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87E3956" w14:textId="58443B5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1D6A93BA" w14:textId="4CA5F02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1CB2073C" w14:textId="3E5C899D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4</w:t>
            </w:r>
          </w:p>
        </w:tc>
      </w:tr>
      <w:tr w:rsidR="00706364" w14:paraId="502AE8DF" w14:textId="77777777" w:rsidTr="00706364">
        <w:trPr>
          <w:trHeight w:val="840"/>
          <w:jc w:val="center"/>
        </w:trPr>
        <w:tc>
          <w:tcPr>
            <w:tcW w:w="574" w:type="dxa"/>
            <w:vAlign w:val="center"/>
          </w:tcPr>
          <w:p w14:paraId="5E89890D" w14:textId="77777777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8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5D5BA198" w14:textId="1F42DCC1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Тяпка с черенком</w:t>
            </w:r>
          </w:p>
        </w:tc>
        <w:tc>
          <w:tcPr>
            <w:tcW w:w="1550" w:type="dxa"/>
            <w:vAlign w:val="center"/>
          </w:tcPr>
          <w:p w14:paraId="1F533750" w14:textId="7D1B2AFA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567DAB8A" w14:textId="3ACCC5D0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2E2A9ECE" w14:textId="4464A1A2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41B1E3A" w14:textId="56EA3543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0F63654C" w14:textId="093E7307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331E05C" w14:textId="2181B340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5B791BC3" w14:textId="5A134F55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4</w:t>
            </w:r>
          </w:p>
        </w:tc>
      </w:tr>
      <w:tr w:rsidR="00706364" w14:paraId="070365CC" w14:textId="77777777" w:rsidTr="00706364">
        <w:trPr>
          <w:trHeight w:val="840"/>
          <w:jc w:val="center"/>
        </w:trPr>
        <w:tc>
          <w:tcPr>
            <w:tcW w:w="574" w:type="dxa"/>
            <w:vAlign w:val="center"/>
          </w:tcPr>
          <w:p w14:paraId="19349578" w14:textId="77777777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9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1156E9FF" w14:textId="3403234D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Мотыжка с черенком</w:t>
            </w:r>
          </w:p>
        </w:tc>
        <w:tc>
          <w:tcPr>
            <w:tcW w:w="1550" w:type="dxa"/>
            <w:vAlign w:val="center"/>
          </w:tcPr>
          <w:p w14:paraId="4E5BA777" w14:textId="51E43852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2D34532D" w14:textId="5CCD9C18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4B67C21C" w14:textId="6399A8C7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668E8110" w14:textId="720A1E6F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03FA3B4D" w14:textId="3BCF79D5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1C1AF72" w14:textId="07C6740C" w:rsidR="00706364" w:rsidRPr="00BC5D0D" w:rsidRDefault="00C41002" w:rsidP="00BC5D0D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6E748446" w14:textId="2EF9BE10" w:rsidR="00706364" w:rsidRPr="00BC5D0D" w:rsidRDefault="00706364" w:rsidP="00BC5D0D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2</w:t>
            </w:r>
          </w:p>
        </w:tc>
      </w:tr>
      <w:tr w:rsidR="00706364" w14:paraId="3A4489CA" w14:textId="77777777" w:rsidTr="00706364">
        <w:trPr>
          <w:trHeight w:val="285"/>
          <w:jc w:val="center"/>
        </w:trPr>
        <w:tc>
          <w:tcPr>
            <w:tcW w:w="574" w:type="dxa"/>
            <w:vAlign w:val="center"/>
          </w:tcPr>
          <w:p w14:paraId="2864FA09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10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44D8E437" w14:textId="570463DA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Скребок для пола</w:t>
            </w:r>
          </w:p>
        </w:tc>
        <w:tc>
          <w:tcPr>
            <w:tcW w:w="1550" w:type="dxa"/>
            <w:vAlign w:val="center"/>
          </w:tcPr>
          <w:p w14:paraId="4FB7ED9E" w14:textId="58CC98C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5E23A5DB" w14:textId="1ABEB759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189EAC23" w14:textId="218C8C1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1A3E6B92" w14:textId="27E69E5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67B183FF" w14:textId="5554C5C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2021C42D" w14:textId="3034EF5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4A6FB376" w14:textId="37CAB05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2</w:t>
            </w:r>
          </w:p>
        </w:tc>
      </w:tr>
      <w:tr w:rsidR="00706364" w14:paraId="3CAE3A42" w14:textId="77777777" w:rsidTr="00706364">
        <w:trPr>
          <w:trHeight w:val="416"/>
          <w:jc w:val="center"/>
        </w:trPr>
        <w:tc>
          <w:tcPr>
            <w:tcW w:w="574" w:type="dxa"/>
            <w:vAlign w:val="center"/>
          </w:tcPr>
          <w:p w14:paraId="7266CEA4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11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6D12559F" w14:textId="2BF7934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Лопата штыковая с деревянным черенком</w:t>
            </w:r>
          </w:p>
        </w:tc>
        <w:tc>
          <w:tcPr>
            <w:tcW w:w="1550" w:type="dxa"/>
            <w:vAlign w:val="center"/>
          </w:tcPr>
          <w:p w14:paraId="736BB244" w14:textId="4917913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05A2BE23" w14:textId="65D36B0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4F64F9B0" w14:textId="7ABEA736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6FCBBEE2" w14:textId="7F21CC7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666DE28" w14:textId="4EAE934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6365A0B0" w14:textId="1A54E9B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4CD25907" w14:textId="751624E9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4</w:t>
            </w:r>
          </w:p>
        </w:tc>
      </w:tr>
      <w:tr w:rsidR="00706364" w14:paraId="47620392" w14:textId="77777777" w:rsidTr="00706364">
        <w:trPr>
          <w:trHeight w:val="720"/>
          <w:jc w:val="center"/>
        </w:trPr>
        <w:tc>
          <w:tcPr>
            <w:tcW w:w="574" w:type="dxa"/>
            <w:vAlign w:val="center"/>
          </w:tcPr>
          <w:p w14:paraId="02FDD238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12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5E765275" w14:textId="563DB70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Лопата снеговая, пластиковая, с деревянным черенком</w:t>
            </w:r>
          </w:p>
        </w:tc>
        <w:tc>
          <w:tcPr>
            <w:tcW w:w="1550" w:type="dxa"/>
            <w:vAlign w:val="center"/>
          </w:tcPr>
          <w:p w14:paraId="7C464179" w14:textId="3282C3F2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2E4AB02D" w14:textId="1A2FB0C9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02557383" w14:textId="329DD53A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233D0ECE" w14:textId="6C09F37A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86DC0BD" w14:textId="54CE6E41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25880394" w14:textId="0E6892DA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6DFE1469" w14:textId="38F1B77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6</w:t>
            </w:r>
          </w:p>
        </w:tc>
      </w:tr>
      <w:tr w:rsidR="00706364" w14:paraId="61F7D6B3" w14:textId="77777777" w:rsidTr="00706364">
        <w:trPr>
          <w:trHeight w:val="420"/>
          <w:jc w:val="center"/>
        </w:trPr>
        <w:tc>
          <w:tcPr>
            <w:tcW w:w="574" w:type="dxa"/>
            <w:vAlign w:val="center"/>
          </w:tcPr>
          <w:p w14:paraId="162FC298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13</w:t>
            </w:r>
          </w:p>
        </w:tc>
        <w:tc>
          <w:tcPr>
            <w:tcW w:w="2942" w:type="dxa"/>
            <w:shd w:val="clear" w:color="000000" w:fill="FFFFFF"/>
            <w:noWrap/>
            <w:vAlign w:val="center"/>
          </w:tcPr>
          <w:p w14:paraId="414910CB" w14:textId="366E878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Метла веерная, с деревянным черенком</w:t>
            </w:r>
          </w:p>
        </w:tc>
        <w:tc>
          <w:tcPr>
            <w:tcW w:w="1550" w:type="dxa"/>
            <w:noWrap/>
            <w:vAlign w:val="center"/>
          </w:tcPr>
          <w:p w14:paraId="2B1611D7" w14:textId="055E7B2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Штука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</w:tcPr>
          <w:p w14:paraId="08B733A2" w14:textId="5202F9B8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77448F1C" w14:textId="5732DD4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1C332D65" w14:textId="555F2FE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26137DB" w14:textId="3FBC8ABA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16A8C74B" w14:textId="3F22E00E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63F2501A" w14:textId="4A48DD6D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7</w:t>
            </w:r>
          </w:p>
        </w:tc>
      </w:tr>
      <w:tr w:rsidR="00706364" w14:paraId="1CE480A3" w14:textId="77777777" w:rsidTr="00706364">
        <w:trPr>
          <w:trHeight w:val="398"/>
          <w:jc w:val="center"/>
        </w:trPr>
        <w:tc>
          <w:tcPr>
            <w:tcW w:w="574" w:type="dxa"/>
            <w:vAlign w:val="center"/>
          </w:tcPr>
          <w:p w14:paraId="7BF48863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14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6F21255D" w14:textId="5B6A8FE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Мешки для мусора, 60 л</w:t>
            </w:r>
          </w:p>
        </w:tc>
        <w:tc>
          <w:tcPr>
            <w:tcW w:w="1550" w:type="dxa"/>
            <w:vAlign w:val="center"/>
          </w:tcPr>
          <w:p w14:paraId="65A35419" w14:textId="1F5B2351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Рулон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5DE31E7" w14:textId="5BB52291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782D3731" w14:textId="4EFBE9C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9AB4F8E" w14:textId="3144F7C6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C17E50F" w14:textId="3DE2376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BBB4EA1" w14:textId="2A744768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5BC4830D" w14:textId="48EE0AEE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170</w:t>
            </w:r>
          </w:p>
        </w:tc>
      </w:tr>
      <w:tr w:rsidR="00706364" w14:paraId="7824B747" w14:textId="77777777" w:rsidTr="00706364">
        <w:trPr>
          <w:trHeight w:val="375"/>
          <w:jc w:val="center"/>
        </w:trPr>
        <w:tc>
          <w:tcPr>
            <w:tcW w:w="574" w:type="dxa"/>
            <w:vAlign w:val="center"/>
          </w:tcPr>
          <w:p w14:paraId="0527AACF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15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5DD08683" w14:textId="4536B049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Мешки для мусора, 30 л</w:t>
            </w:r>
          </w:p>
        </w:tc>
        <w:tc>
          <w:tcPr>
            <w:tcW w:w="1550" w:type="dxa"/>
            <w:vAlign w:val="center"/>
          </w:tcPr>
          <w:p w14:paraId="23C53C17" w14:textId="4A986325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Рулон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609EF26E" w14:textId="06535A5F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4CC74904" w14:textId="46BE930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1448FD3E" w14:textId="181A527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F27DE62" w14:textId="44D9CB6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78B2B8B" w14:textId="725C64FC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41125A73" w14:textId="27E28F4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20</w:t>
            </w:r>
          </w:p>
        </w:tc>
      </w:tr>
      <w:tr w:rsidR="00706364" w14:paraId="03425C22" w14:textId="77777777" w:rsidTr="00706364">
        <w:trPr>
          <w:trHeight w:val="581"/>
          <w:jc w:val="center"/>
        </w:trPr>
        <w:tc>
          <w:tcPr>
            <w:tcW w:w="574" w:type="dxa"/>
            <w:vAlign w:val="center"/>
          </w:tcPr>
          <w:p w14:paraId="33982644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16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6F00C1C3" w14:textId="00568739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Мешки для мусора, 240 л</w:t>
            </w:r>
          </w:p>
        </w:tc>
        <w:tc>
          <w:tcPr>
            <w:tcW w:w="1550" w:type="dxa"/>
            <w:vAlign w:val="center"/>
          </w:tcPr>
          <w:p w14:paraId="0B16457D" w14:textId="0D82617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Рулон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0747265" w14:textId="5D457F06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3E55906A" w14:textId="4E26EC89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739218EF" w14:textId="464D181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46D36E47" w14:textId="16A104EB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83A7189" w14:textId="3A465C7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35226325" w14:textId="1E24CC36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120</w:t>
            </w:r>
          </w:p>
        </w:tc>
      </w:tr>
      <w:tr w:rsidR="00706364" w14:paraId="289929C0" w14:textId="77777777" w:rsidTr="00706364">
        <w:trPr>
          <w:trHeight w:val="703"/>
          <w:jc w:val="center"/>
        </w:trPr>
        <w:tc>
          <w:tcPr>
            <w:tcW w:w="574" w:type="dxa"/>
            <w:vAlign w:val="center"/>
          </w:tcPr>
          <w:p w14:paraId="23D54817" w14:textId="77777777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17</w:t>
            </w:r>
          </w:p>
        </w:tc>
        <w:tc>
          <w:tcPr>
            <w:tcW w:w="2942" w:type="dxa"/>
            <w:shd w:val="clear" w:color="000000" w:fill="FFFFFF"/>
            <w:vAlign w:val="center"/>
          </w:tcPr>
          <w:p w14:paraId="483B55A0" w14:textId="75CE7670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Мешки для мусора, 120 л</w:t>
            </w:r>
          </w:p>
        </w:tc>
        <w:tc>
          <w:tcPr>
            <w:tcW w:w="1550" w:type="dxa"/>
            <w:vAlign w:val="center"/>
          </w:tcPr>
          <w:p w14:paraId="2750BF9B" w14:textId="1BA6FDB3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Рулон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5FD36709" w14:textId="7A6BCAF5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94" w:type="dxa"/>
            <w:shd w:val="clear" w:color="000000" w:fill="FFFFFF"/>
            <w:vAlign w:val="center"/>
          </w:tcPr>
          <w:p w14:paraId="4C24BA48" w14:textId="14561696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380B3938" w14:textId="45AD3C74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219EE3C0" w14:textId="21F4FE51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14:paraId="6793FE63" w14:textId="4ECD2A8A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3" w:type="dxa"/>
            <w:shd w:val="clear" w:color="000000" w:fill="FFFFFF"/>
            <w:noWrap/>
            <w:vAlign w:val="center"/>
          </w:tcPr>
          <w:p w14:paraId="3392FA4D" w14:textId="1539E79D" w:rsidR="00706364" w:rsidRPr="00BC5D0D" w:rsidRDefault="00706364" w:rsidP="00706364">
            <w:pPr>
              <w:pStyle w:val="ae"/>
              <w:jc w:val="center"/>
              <w:rPr>
                <w:sz w:val="21"/>
                <w:szCs w:val="21"/>
              </w:rPr>
            </w:pPr>
            <w:r w:rsidRPr="00BC5D0D">
              <w:rPr>
                <w:sz w:val="21"/>
                <w:szCs w:val="21"/>
              </w:rPr>
              <w:t>110</w:t>
            </w:r>
          </w:p>
        </w:tc>
      </w:tr>
    </w:tbl>
    <w:p w14:paraId="7E1B606C" w14:textId="77777777" w:rsidR="005E16C9" w:rsidRDefault="005E16C9">
      <w:pPr>
        <w:keepNext/>
        <w:keepLines/>
        <w:widowControl w:val="0"/>
        <w:suppressLineNumbers/>
        <w:suppressAutoHyphens/>
        <w:spacing w:after="0" w:line="240" w:lineRule="auto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</w:p>
    <w:p w14:paraId="7B4F1581" w14:textId="77777777" w:rsidR="005E16C9" w:rsidRDefault="009D086A">
      <w:pPr>
        <w:pStyle w:val="ae"/>
        <w:ind w:firstLine="567"/>
        <w:jc w:val="both"/>
      </w:pPr>
      <w:r>
        <w:t>6. Перечень и объем услуг: функциональные, технические, качественные, эксплуатационные характеристики объекта закупки согласно Приложению №1 к Описанию объекта закупки.</w:t>
      </w:r>
    </w:p>
    <w:p w14:paraId="23F8E2E3" w14:textId="4890EF07" w:rsidR="005E16C9" w:rsidRDefault="009D086A">
      <w:pPr>
        <w:pStyle w:val="ae"/>
        <w:ind w:firstLine="567"/>
        <w:jc w:val="both"/>
      </w:pPr>
      <w:r>
        <w:rPr>
          <w:rFonts w:eastAsia="Calibri"/>
          <w:lang w:eastAsia="ar-SA"/>
        </w:rPr>
        <w:t xml:space="preserve">7. </w:t>
      </w:r>
      <w:r>
        <w:rPr>
          <w:rFonts w:eastAsia="Calibri"/>
          <w:iCs/>
          <w:lang w:eastAsia="ar-SA"/>
        </w:rPr>
        <w:t xml:space="preserve">Срок поставки товара: </w:t>
      </w:r>
      <w:r>
        <w:t>разово, в течение 1</w:t>
      </w:r>
      <w:r w:rsidR="00000059">
        <w:t>5</w:t>
      </w:r>
      <w:r>
        <w:t xml:space="preserve"> (</w:t>
      </w:r>
      <w:r w:rsidR="00000059">
        <w:t>пятнадцати</w:t>
      </w:r>
      <w:r>
        <w:t xml:space="preserve">) </w:t>
      </w:r>
      <w:r w:rsidR="00000059">
        <w:t>рабочих</w:t>
      </w:r>
      <w:r>
        <w:t xml:space="preserve"> дней с даты заключения Контракта.</w:t>
      </w:r>
    </w:p>
    <w:p w14:paraId="1E24DD08" w14:textId="77777777" w:rsidR="005E16C9" w:rsidRDefault="009D086A">
      <w:pPr>
        <w:pStyle w:val="ae"/>
        <w:ind w:firstLine="567"/>
        <w:jc w:val="both"/>
        <w:rPr>
          <w:rFonts w:eastAsia="Calibri"/>
          <w:b/>
          <w:iCs/>
          <w:lang w:eastAsia="ar-SA"/>
        </w:rPr>
      </w:pPr>
      <w:r>
        <w:rPr>
          <w:rFonts w:eastAsia="Calibri"/>
          <w:iCs/>
          <w:lang w:eastAsia="ar-SA"/>
        </w:rPr>
        <w:t>8.</w:t>
      </w:r>
      <w:r>
        <w:rPr>
          <w:rFonts w:eastAsia="Calibri"/>
          <w:iCs/>
          <w:lang w:eastAsia="ar-SA"/>
        </w:rPr>
        <w:tab/>
        <w:t>Порядок поставки товара</w:t>
      </w:r>
      <w:r>
        <w:rPr>
          <w:rFonts w:eastAsia="Calibri"/>
          <w:b/>
          <w:iCs/>
          <w:lang w:eastAsia="ar-SA"/>
        </w:rPr>
        <w:t>:</w:t>
      </w:r>
    </w:p>
    <w:p w14:paraId="07404916" w14:textId="77777777" w:rsidR="005E16C9" w:rsidRDefault="009D086A">
      <w:pPr>
        <w:pStyle w:val="ae"/>
        <w:ind w:firstLine="567"/>
        <w:jc w:val="both"/>
        <w:rPr>
          <w:rFonts w:eastAsia="Calibri"/>
          <w:b/>
          <w:iCs/>
          <w:highlight w:val="yellow"/>
          <w:lang w:eastAsia="ar-SA"/>
        </w:rPr>
      </w:pPr>
      <w:r>
        <w:t>Не менее чем за 1 (Один) рабочий день до начала поставки Товаров Поставщик предоставляет Заказчику письменно или по электронной почте полные сведения о поставке Товара c указанием номера Контракта, наименований и количества единиц Товара, фамилий, имён и отчеств лиц, сопровождающих доставку (отгрузку) Товара, марки и государственного регистрационного номера автотранспорта, осуществляющего доставку, даты и времени поставки.</w:t>
      </w:r>
    </w:p>
    <w:p w14:paraId="484087EA" w14:textId="77777777" w:rsidR="005E16C9" w:rsidRDefault="009D086A">
      <w:pPr>
        <w:pStyle w:val="ae"/>
        <w:ind w:firstLine="567"/>
        <w:jc w:val="both"/>
      </w:pPr>
      <w:r>
        <w:t>Поставщик осуществляет поставку Товара в полном объёме по адресу Заказчика:</w:t>
      </w:r>
    </w:p>
    <w:p w14:paraId="6EAAFB50" w14:textId="77777777" w:rsidR="005E16C9" w:rsidRDefault="009D086A">
      <w:pPr>
        <w:pStyle w:val="ae"/>
        <w:ind w:firstLine="567"/>
        <w:jc w:val="both"/>
      </w:pPr>
      <w:r>
        <w:t>Поставка Товара должна включать в себя следующие мероприятия:</w:t>
      </w:r>
    </w:p>
    <w:p w14:paraId="30782E10" w14:textId="77777777" w:rsidR="005E16C9" w:rsidRDefault="009D086A">
      <w:pPr>
        <w:pStyle w:val="ae"/>
        <w:ind w:firstLine="567"/>
        <w:jc w:val="both"/>
      </w:pPr>
      <w:r>
        <w:t>- доставка Товара Заказчику по адресу поставки;</w:t>
      </w:r>
    </w:p>
    <w:p w14:paraId="0D8BFB59" w14:textId="77777777" w:rsidR="005E16C9" w:rsidRDefault="009D086A">
      <w:pPr>
        <w:pStyle w:val="ae"/>
        <w:ind w:firstLine="567"/>
        <w:jc w:val="both"/>
      </w:pPr>
      <w:r>
        <w:lastRenderedPageBreak/>
        <w:t>- погрузочно-разгрузочные работы (в т. ч. подъём на этаж);</w:t>
      </w:r>
    </w:p>
    <w:p w14:paraId="4E364F83" w14:textId="77777777" w:rsidR="005E16C9" w:rsidRDefault="009D086A">
      <w:pPr>
        <w:pStyle w:val="ae"/>
        <w:ind w:firstLine="567"/>
        <w:jc w:val="both"/>
      </w:pPr>
      <w:r>
        <w:t>- проверка упаковки и маркировки Товара;</w:t>
      </w:r>
    </w:p>
    <w:p w14:paraId="149527B0" w14:textId="77777777" w:rsidR="005E16C9" w:rsidRDefault="009D086A">
      <w:pPr>
        <w:pStyle w:val="ae"/>
        <w:ind w:firstLine="567"/>
        <w:jc w:val="both"/>
      </w:pPr>
      <w:r>
        <w:t>- приём-передача Товара.</w:t>
      </w:r>
    </w:p>
    <w:p w14:paraId="39204F46" w14:textId="77777777" w:rsidR="005E16C9" w:rsidRDefault="009D086A">
      <w:pPr>
        <w:pStyle w:val="ae"/>
        <w:ind w:firstLine="567"/>
        <w:jc w:val="both"/>
      </w:pPr>
      <w:r>
        <w:t>Поставка товара в случае, если содержащаяся в сопровождающих его документах и на этикетках информация о нем не соответствует наименованиям и (или) показателям идентификации, или является недостоверной, признаётся фальсифицированным и считается непоставленным.</w:t>
      </w:r>
    </w:p>
    <w:p w14:paraId="278DFD15" w14:textId="6DA7196F" w:rsidR="005E16C9" w:rsidRDefault="009D086A">
      <w:pPr>
        <w:pStyle w:val="ae"/>
        <w:ind w:firstLine="567"/>
        <w:jc w:val="both"/>
      </w:pPr>
      <w:r>
        <w:rPr>
          <w:rFonts w:eastAsia="Calibri"/>
          <w:b/>
          <w:iCs/>
          <w:lang w:eastAsia="ar-SA"/>
        </w:rPr>
        <w:t>9.</w:t>
      </w:r>
      <w:r>
        <w:rPr>
          <w:rFonts w:eastAsia="Calibri"/>
          <w:b/>
          <w:iCs/>
          <w:lang w:eastAsia="ar-SA"/>
        </w:rPr>
        <w:tab/>
        <w:t>Оплата:</w:t>
      </w:r>
      <w:r>
        <w:rPr>
          <w:rFonts w:eastAsia="Calibri"/>
          <w:iCs/>
          <w:lang w:eastAsia="ar-SA"/>
        </w:rPr>
        <w:t xml:space="preserve"> </w:t>
      </w:r>
      <w:r>
        <w:rPr>
          <w:rFonts w:eastAsia="Calibri"/>
          <w:kern w:val="3"/>
          <w:lang w:eastAsia="ar-SA"/>
        </w:rPr>
        <w:t>Оплата производится Заказчиком путем безналичного перечисления денежных средств на расчетный счет Поставщика за фактически поставленный товар, в срок</w:t>
      </w:r>
      <w:r>
        <w:t xml:space="preserve"> не превышающий 5 (пять) рабочих дней с даты подписания Заказчиком надлежаще оформленного </w:t>
      </w:r>
      <w:r w:rsidR="00F51E1A" w:rsidRPr="00191E18">
        <w:rPr>
          <w:rFonts w:eastAsia="Calibri"/>
          <w:iCs/>
          <w:lang w:eastAsia="ar-SA"/>
        </w:rPr>
        <w:t>Универсальн</w:t>
      </w:r>
      <w:r w:rsidR="00F51E1A">
        <w:rPr>
          <w:rFonts w:eastAsia="Calibri"/>
          <w:iCs/>
          <w:lang w:eastAsia="ar-SA"/>
        </w:rPr>
        <w:t>ого</w:t>
      </w:r>
      <w:r w:rsidR="00F51E1A" w:rsidRPr="00191E18">
        <w:rPr>
          <w:rFonts w:eastAsia="Calibri"/>
          <w:iCs/>
          <w:lang w:eastAsia="ar-SA"/>
        </w:rPr>
        <w:t xml:space="preserve"> передаточн</w:t>
      </w:r>
      <w:r w:rsidR="00F51E1A">
        <w:rPr>
          <w:rFonts w:eastAsia="Calibri"/>
          <w:iCs/>
          <w:lang w:eastAsia="ar-SA"/>
        </w:rPr>
        <w:t>ого</w:t>
      </w:r>
      <w:r w:rsidR="00F51E1A" w:rsidRPr="00191E18">
        <w:rPr>
          <w:rFonts w:eastAsia="Calibri"/>
          <w:iCs/>
          <w:lang w:eastAsia="ar-SA"/>
        </w:rPr>
        <w:t xml:space="preserve"> документ</w:t>
      </w:r>
      <w:r w:rsidR="00F51E1A">
        <w:rPr>
          <w:rFonts w:eastAsia="Calibri"/>
          <w:iCs/>
          <w:lang w:eastAsia="ar-SA"/>
        </w:rPr>
        <w:t>а</w:t>
      </w:r>
      <w:r w:rsidR="00F51E1A" w:rsidRPr="00191E18">
        <w:rPr>
          <w:rFonts w:eastAsia="Calibri"/>
          <w:iCs/>
          <w:lang w:eastAsia="ar-SA"/>
        </w:rPr>
        <w:t xml:space="preserve"> (СЧФДОП), формат УПД, утвержденный приказом ФНС России</w:t>
      </w:r>
      <w:r>
        <w:t xml:space="preserve">, на основании выставленных Исполнителем ТОРГ-12, унифицированный формат, приказ ФНС России от 30.11.2015 г. № ММВ-7-10/551@, счета на оплату за фактически поставленный товар путем безналичного перечисления денежных средств на расчетный счет Исполнителя. Обязательства Заказчика по оплате Цены Контракта считаются исполненными с момента списания денежных средств в размере Цены Контракта с банковского счета Заказчика.   </w:t>
      </w:r>
    </w:p>
    <w:p w14:paraId="0D32E181" w14:textId="77777777" w:rsidR="005E16C9" w:rsidRDefault="009D086A">
      <w:pPr>
        <w:pStyle w:val="ae"/>
        <w:ind w:firstLine="567"/>
        <w:jc w:val="both"/>
        <w:rPr>
          <w:rFonts w:eastAsia="Calibri"/>
          <w:b/>
          <w:iCs/>
          <w:lang w:eastAsia="ar-SA"/>
        </w:rPr>
      </w:pPr>
      <w:r>
        <w:rPr>
          <w:rFonts w:eastAsia="Calibri"/>
          <w:b/>
          <w:iCs/>
          <w:lang w:eastAsia="ar-SA"/>
        </w:rPr>
        <w:t>10.</w:t>
      </w:r>
      <w:r>
        <w:rPr>
          <w:rFonts w:eastAsia="Calibri"/>
          <w:b/>
          <w:iCs/>
          <w:lang w:eastAsia="ar-SA"/>
        </w:rPr>
        <w:tab/>
        <w:t>Требования к упаковке, маркировке товара:</w:t>
      </w:r>
    </w:p>
    <w:p w14:paraId="7401C14A" w14:textId="77777777" w:rsidR="005E16C9" w:rsidRDefault="009D086A">
      <w:pPr>
        <w:pStyle w:val="ae"/>
        <w:ind w:firstLine="567"/>
        <w:jc w:val="both"/>
        <w:rPr>
          <w:rFonts w:eastAsia="Calibri"/>
          <w:iCs/>
          <w:lang w:eastAsia="ar-SA"/>
        </w:rPr>
      </w:pPr>
      <w:r>
        <w:rPr>
          <w:rFonts w:eastAsia="Calibri"/>
          <w:iCs/>
          <w:lang w:eastAsia="ar-SA"/>
        </w:rPr>
        <w:t>Товар должен иметь необходимые маркировки согласно действующему законодательству, в том числе маркировки должны позволять однозначно идентифицировать Товар.</w:t>
      </w:r>
    </w:p>
    <w:p w14:paraId="02613344" w14:textId="77777777" w:rsidR="005E16C9" w:rsidRDefault="009D086A">
      <w:pPr>
        <w:pStyle w:val="ae"/>
        <w:ind w:firstLine="567"/>
        <w:jc w:val="both"/>
        <w:rPr>
          <w:rFonts w:eastAsia="Calibri"/>
          <w:iCs/>
          <w:lang w:eastAsia="ar-SA"/>
        </w:rPr>
      </w:pPr>
      <w:r>
        <w:rPr>
          <w:rFonts w:eastAsia="Calibri"/>
          <w:iCs/>
          <w:lang w:eastAsia="ar-SA"/>
        </w:rPr>
        <w:t>При передаче Товара в упаковке (таре), не обеспечивающей возможность их хранения, Заказчик вправе требовать замены не надлежаще упакованного Товара.</w:t>
      </w:r>
    </w:p>
    <w:p w14:paraId="65F86316" w14:textId="77777777" w:rsidR="005E16C9" w:rsidRDefault="009D086A">
      <w:pPr>
        <w:pStyle w:val="ae"/>
        <w:ind w:firstLine="567"/>
        <w:jc w:val="both"/>
        <w:rPr>
          <w:rFonts w:eastAsia="Calibri"/>
          <w:iCs/>
          <w:lang w:eastAsia="ar-SA"/>
        </w:rPr>
      </w:pPr>
      <w:r>
        <w:rPr>
          <w:rFonts w:eastAsia="Calibri"/>
          <w:iCs/>
          <w:lang w:eastAsia="ar-SA"/>
        </w:rPr>
        <w:t>Если Товар поставляется в многооборотной таре, то возврат многооборотной тары и средств пакетирования, в которых поступил Товар, организуется Исполнителем самостоятельно и за его счет.</w:t>
      </w:r>
    </w:p>
    <w:p w14:paraId="04FE235B" w14:textId="77777777" w:rsidR="005E16C9" w:rsidRDefault="009D086A">
      <w:pPr>
        <w:pStyle w:val="ae"/>
        <w:ind w:firstLine="567"/>
        <w:jc w:val="both"/>
        <w:rPr>
          <w:rFonts w:eastAsia="Calibri"/>
          <w:b/>
          <w:iCs/>
          <w:lang w:eastAsia="ar-SA"/>
        </w:rPr>
      </w:pPr>
      <w:r>
        <w:rPr>
          <w:rFonts w:eastAsia="Calibri"/>
          <w:b/>
          <w:iCs/>
          <w:lang w:eastAsia="ar-SA"/>
        </w:rPr>
        <w:t>11.</w:t>
      </w:r>
      <w:r>
        <w:rPr>
          <w:rFonts w:eastAsia="Calibri"/>
          <w:b/>
          <w:iCs/>
          <w:lang w:eastAsia="ar-SA"/>
        </w:rPr>
        <w:tab/>
        <w:t>Требования к порядку приёма-передачи Товара</w:t>
      </w:r>
    </w:p>
    <w:p w14:paraId="710FE885" w14:textId="77777777" w:rsidR="00293C45" w:rsidRPr="00FC613D" w:rsidRDefault="00293C45" w:rsidP="00293C45">
      <w:pPr>
        <w:tabs>
          <w:tab w:val="left" w:pos="1002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C613D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Поставщик в </w:t>
      </w: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течение 5 (пяти) рабочих </w:t>
      </w:r>
      <w:r w:rsidRPr="00FC613D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день </w:t>
      </w: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после </w:t>
      </w:r>
      <w:r w:rsidRPr="00FC613D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поставки (передачи) товара направляет Заказчику документы посредством ПИК ЕАСУЗ:</w:t>
      </w:r>
    </w:p>
    <w:p w14:paraId="0A581BC6" w14:textId="77777777" w:rsidR="00293C45" w:rsidRPr="00FC613D" w:rsidRDefault="00293C45" w:rsidP="00293C45">
      <w:pPr>
        <w:tabs>
          <w:tab w:val="left" w:pos="1002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C613D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- </w:t>
      </w:r>
      <w:r w:rsidRPr="00191E18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Универсальный передаточный документ (СЧФДОП), формат УПД, утвержденный приказом ФНС России</w:t>
      </w:r>
      <w:r w:rsidRPr="00FC613D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;</w:t>
      </w:r>
    </w:p>
    <w:p w14:paraId="712E2C4E" w14:textId="77777777" w:rsidR="00293C45" w:rsidRPr="00AC7AEB" w:rsidRDefault="00293C45" w:rsidP="00293C45">
      <w:pPr>
        <w:tabs>
          <w:tab w:val="left" w:pos="1002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- </w:t>
      </w:r>
      <w:r w:rsidRPr="00AC7AEB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счет на оплату;</w:t>
      </w:r>
    </w:p>
    <w:p w14:paraId="1366A114" w14:textId="77777777" w:rsidR="00293C45" w:rsidRPr="00AC7AEB" w:rsidRDefault="00293C45" w:rsidP="00293C45">
      <w:pPr>
        <w:tabs>
          <w:tab w:val="left" w:pos="1002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AEB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-</w:t>
      </w:r>
      <w:r w:rsidRPr="00AC7AEB">
        <w:rPr>
          <w:rFonts w:ascii="Times New Roman" w:hAnsi="Times New Roman" w:cs="Times New Roman"/>
          <w:sz w:val="24"/>
          <w:szCs w:val="24"/>
        </w:rPr>
        <w:t xml:space="preserve"> Сертификат соответствия (нарочно) </w:t>
      </w:r>
      <w:r w:rsidRPr="00AC7AEB">
        <w:rPr>
          <w:rFonts w:ascii="Times New Roman" w:hAnsi="Times New Roman" w:cs="Times New Roman"/>
          <w:i/>
          <w:iCs/>
          <w:sz w:val="24"/>
          <w:szCs w:val="24"/>
        </w:rPr>
        <w:t>(при наличии)</w:t>
      </w:r>
      <w:r w:rsidRPr="00AC7AEB">
        <w:rPr>
          <w:rFonts w:ascii="Times New Roman" w:hAnsi="Times New Roman" w:cs="Times New Roman"/>
          <w:sz w:val="24"/>
          <w:szCs w:val="24"/>
        </w:rPr>
        <w:t>.</w:t>
      </w:r>
    </w:p>
    <w:p w14:paraId="633E2FBD" w14:textId="77777777" w:rsidR="00293C45" w:rsidRPr="00AC7AEB" w:rsidRDefault="00293C45" w:rsidP="00293C45">
      <w:pPr>
        <w:tabs>
          <w:tab w:val="left" w:pos="1002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AC7AEB">
        <w:rPr>
          <w:rFonts w:ascii="Times New Roman" w:hAnsi="Times New Roman" w:cs="Times New Roman"/>
          <w:sz w:val="24"/>
          <w:szCs w:val="24"/>
        </w:rPr>
        <w:t xml:space="preserve">- Документацию в составе сертификатов на материалы и паспортов на изделия (нарочно) </w:t>
      </w:r>
      <w:r w:rsidRPr="00AC7AEB">
        <w:rPr>
          <w:rFonts w:ascii="Times New Roman" w:hAnsi="Times New Roman" w:cs="Times New Roman"/>
          <w:i/>
          <w:iCs/>
          <w:sz w:val="24"/>
          <w:szCs w:val="24"/>
        </w:rPr>
        <w:t>(при наличии)</w:t>
      </w:r>
      <w:r w:rsidRPr="00AC7AEB">
        <w:rPr>
          <w:rFonts w:ascii="Times New Roman" w:hAnsi="Times New Roman" w:cs="Times New Roman"/>
          <w:sz w:val="24"/>
          <w:szCs w:val="24"/>
        </w:rPr>
        <w:t>.</w:t>
      </w:r>
    </w:p>
    <w:p w14:paraId="63BA5DB2" w14:textId="77777777" w:rsidR="00293C45" w:rsidRPr="00FC613D" w:rsidRDefault="00293C45" w:rsidP="00293C45">
      <w:pPr>
        <w:tabs>
          <w:tab w:val="left" w:pos="1002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AC7AEB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В течение 7 (семи) рабочих дней после поставки (передачи) товара, Заказчик, с особенностями, установленными Федеральным законом № 44-ФЗ, назначает и проводит экспертизу поставленного товара (результатов поставки товара), в части его соответствия условиям Контракта. Экспертиза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</w:t>
      </w:r>
      <w:r w:rsidRPr="00FC613D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 с Федеральным законом № 44-ФЗ. </w:t>
      </w:r>
    </w:p>
    <w:p w14:paraId="7FA94F0D" w14:textId="77777777" w:rsidR="00293C45" w:rsidRPr="00FC613D" w:rsidRDefault="00293C45" w:rsidP="00293C45">
      <w:pPr>
        <w:tabs>
          <w:tab w:val="left" w:pos="1002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 w:rsidRPr="00FC613D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При отсутствии у Заказчика претензий по количеству и качеству поставленного Товара Заказчик в течение 7 (семи) рабочих дней с момента доставки Товара Поставщиком осуществляет приемку товара, подписывает </w:t>
      </w:r>
      <w:r w:rsidRPr="00191E18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Универсальный передаточный документ (СЧФДОП), формат УПД, утвержденный приказом ФНС России</w:t>
      </w: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 и согласовывает счет.</w:t>
      </w:r>
    </w:p>
    <w:p w14:paraId="1D4A9A50" w14:textId="77777777" w:rsidR="00293C45" w:rsidRPr="00DC3B2A" w:rsidRDefault="00293C45" w:rsidP="00293C45">
      <w:pPr>
        <w:pStyle w:val="ae"/>
        <w:ind w:firstLine="567"/>
        <w:jc w:val="both"/>
      </w:pPr>
      <w:r w:rsidRPr="000545F9">
        <w:rPr>
          <w:b/>
        </w:rPr>
        <w:t>1</w:t>
      </w:r>
      <w:r>
        <w:rPr>
          <w:b/>
        </w:rPr>
        <w:t>2</w:t>
      </w:r>
      <w:r>
        <w:t xml:space="preserve">. </w:t>
      </w:r>
      <w:r w:rsidRPr="00DC3B2A">
        <w:t xml:space="preserve">Срок гарантии Поставщика должен составлять 12 (двенадцать) месяцев с подписания сторонами </w:t>
      </w:r>
      <w:r w:rsidRPr="00191E18">
        <w:t>Универсальн</w:t>
      </w:r>
      <w:r>
        <w:t>ого</w:t>
      </w:r>
      <w:r w:rsidRPr="00191E18">
        <w:t xml:space="preserve"> передаточн</w:t>
      </w:r>
      <w:r>
        <w:t>ого</w:t>
      </w:r>
      <w:r w:rsidRPr="00191E18">
        <w:t xml:space="preserve"> документ</w:t>
      </w:r>
      <w:r>
        <w:t>а</w:t>
      </w:r>
      <w:r w:rsidRPr="00191E18">
        <w:t xml:space="preserve"> (СЧФДОП), формат УПД, утвержденный приказом ФНС России</w:t>
      </w:r>
      <w:r w:rsidRPr="00DC3B2A">
        <w:t>.</w:t>
      </w:r>
    </w:p>
    <w:p w14:paraId="520EBAD0" w14:textId="77777777" w:rsidR="00293C45" w:rsidRPr="00DC3B2A" w:rsidRDefault="00293C45" w:rsidP="00293C45">
      <w:pPr>
        <w:pStyle w:val="af1"/>
        <w:spacing w:line="240" w:lineRule="auto"/>
        <w:ind w:firstLine="567"/>
        <w:rPr>
          <w:sz w:val="24"/>
          <w:szCs w:val="24"/>
        </w:rPr>
      </w:pPr>
      <w:r w:rsidRPr="00DC3B2A">
        <w:rPr>
          <w:sz w:val="24"/>
          <w:szCs w:val="24"/>
          <w:shd w:val="clear" w:color="auto" w:fill="FFFFFF"/>
        </w:rPr>
        <w:t xml:space="preserve">Право собственности на Товар и риск случайной гибели Товара у Заказчика по Контракту возникает с момента </w:t>
      </w:r>
      <w:r w:rsidRPr="00DC3B2A">
        <w:rPr>
          <w:sz w:val="24"/>
          <w:szCs w:val="24"/>
        </w:rPr>
        <w:t xml:space="preserve">подписания Заказчиком </w:t>
      </w:r>
      <w:r w:rsidRPr="00191E18">
        <w:rPr>
          <w:sz w:val="24"/>
          <w:szCs w:val="24"/>
        </w:rPr>
        <w:t>Универсальн</w:t>
      </w:r>
      <w:r>
        <w:rPr>
          <w:sz w:val="24"/>
          <w:szCs w:val="24"/>
        </w:rPr>
        <w:t>ого</w:t>
      </w:r>
      <w:r w:rsidRPr="00191E18">
        <w:rPr>
          <w:sz w:val="24"/>
          <w:szCs w:val="24"/>
        </w:rPr>
        <w:t xml:space="preserve"> передаточн</w:t>
      </w:r>
      <w:r>
        <w:rPr>
          <w:sz w:val="24"/>
          <w:szCs w:val="24"/>
        </w:rPr>
        <w:t>ого</w:t>
      </w:r>
      <w:r w:rsidRPr="00191E18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а</w:t>
      </w:r>
      <w:r w:rsidRPr="00191E18">
        <w:rPr>
          <w:sz w:val="24"/>
          <w:szCs w:val="24"/>
        </w:rPr>
        <w:t xml:space="preserve"> (СЧФДОП), формат УПД, утвержденный приказом ФНС России</w:t>
      </w:r>
      <w:r w:rsidRPr="00DC3B2A">
        <w:rPr>
          <w:sz w:val="24"/>
          <w:szCs w:val="24"/>
        </w:rPr>
        <w:t>.</w:t>
      </w:r>
    </w:p>
    <w:p w14:paraId="1A21AFE8" w14:textId="77777777" w:rsidR="00293C45" w:rsidRPr="00DC3B2A" w:rsidRDefault="00293C45" w:rsidP="00293C45">
      <w:pPr>
        <w:pStyle w:val="af1"/>
        <w:spacing w:line="240" w:lineRule="auto"/>
        <w:ind w:firstLine="567"/>
        <w:rPr>
          <w:sz w:val="24"/>
          <w:szCs w:val="24"/>
        </w:rPr>
      </w:pPr>
      <w:r w:rsidRPr="00DC3B2A">
        <w:rPr>
          <w:sz w:val="24"/>
          <w:szCs w:val="24"/>
        </w:rPr>
        <w:t xml:space="preserve">Наличие гарантии качества Поставщика удостоверяется передачей Поставщиком Заказчику соответствующих гарантийных талонов </w:t>
      </w:r>
      <w:r w:rsidRPr="00DC3B2A">
        <w:rPr>
          <w:sz w:val="24"/>
          <w:szCs w:val="24"/>
        </w:rPr>
        <w:lastRenderedPageBreak/>
        <w:t>(сертификатов).</w:t>
      </w:r>
    </w:p>
    <w:p w14:paraId="196611CE" w14:textId="77777777" w:rsidR="00293C45" w:rsidRPr="00DC3B2A" w:rsidRDefault="00293C45" w:rsidP="00293C45">
      <w:pPr>
        <w:pStyle w:val="af1"/>
        <w:spacing w:line="240" w:lineRule="auto"/>
        <w:ind w:firstLine="567"/>
        <w:rPr>
          <w:sz w:val="24"/>
          <w:szCs w:val="24"/>
        </w:rPr>
      </w:pPr>
      <w:r w:rsidRPr="00DC3B2A">
        <w:rPr>
          <w:sz w:val="24"/>
          <w:szCs w:val="24"/>
        </w:rPr>
        <w:t>В период гарантийного срока Поставщик обязуется за свой счет производить гарантийный ремонт, устранение недостатков Товара в соответствии с требованиями законодательства Российской Федерации и Контракта.</w:t>
      </w:r>
    </w:p>
    <w:p w14:paraId="7BC5B9FD" w14:textId="77777777" w:rsidR="00293C45" w:rsidRPr="00DC3B2A" w:rsidRDefault="00293C45" w:rsidP="00293C45">
      <w:pPr>
        <w:pStyle w:val="af1"/>
        <w:spacing w:line="240" w:lineRule="auto"/>
        <w:ind w:firstLine="567"/>
        <w:rPr>
          <w:sz w:val="24"/>
          <w:szCs w:val="24"/>
        </w:rPr>
      </w:pPr>
      <w:r w:rsidRPr="00DC3B2A">
        <w:rPr>
          <w:sz w:val="24"/>
          <w:szCs w:val="24"/>
        </w:rPr>
        <w:t>В течение 10 (Десяти) календарных дней с даты получения Поставщиком уведомления от владельца (пользователя) Товара о неисправности и (или) неработоспособности Товара, Поставщик обязуется за свой счет забрать Товар, произвести диагностику, при необходимости произвести гарантийный ремонт и вернуть Товар владельцу (пользователю), а в случае невозможности проведения гарантийного ремонта в установленный в настоящем пункте срок – по согласованию с владельцем (пользователем) Товара ему предоставляется новый аналогичный Товар.</w:t>
      </w:r>
    </w:p>
    <w:p w14:paraId="2F4EE824" w14:textId="77777777" w:rsidR="005E16C9" w:rsidRDefault="005E16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12C89FE" w14:textId="77777777" w:rsidR="005E16C9" w:rsidRDefault="005E16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4B691BE" w14:textId="77777777" w:rsidR="005E16C9" w:rsidRDefault="005E16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B01EFE8" w14:textId="77777777" w:rsidR="005E16C9" w:rsidRDefault="005E16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  <w:sectPr w:rsidR="005E16C9" w:rsidSect="00BC5D0D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14:paraId="645D5A01" w14:textId="77777777" w:rsidR="005E16C9" w:rsidRDefault="009D086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 к Описанию объекта закупки</w:t>
      </w:r>
    </w:p>
    <w:p w14:paraId="6C52BBD4" w14:textId="77777777" w:rsidR="005E16C9" w:rsidRDefault="005E16C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CA5E8" w14:textId="77777777" w:rsidR="005E16C9" w:rsidRDefault="009D086A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Заказчика к качественным характеристикам и конкретным показателям товара:</w:t>
      </w:r>
    </w:p>
    <w:p w14:paraId="437592B8" w14:textId="77777777" w:rsidR="005E16C9" w:rsidRDefault="005E16C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A63BB" w14:textId="77777777" w:rsidR="005E16C9" w:rsidRDefault="005E16C9">
      <w:pPr>
        <w:pStyle w:val="ae"/>
        <w:jc w:val="both"/>
        <w:rPr>
          <w:color w:val="000000" w:themeColor="text1"/>
        </w:rPr>
      </w:pPr>
    </w:p>
    <w:tbl>
      <w:tblPr>
        <w:tblStyle w:val="ab"/>
        <w:tblW w:w="10343" w:type="dxa"/>
        <w:jc w:val="center"/>
        <w:tblLook w:val="04A0" w:firstRow="1" w:lastRow="0" w:firstColumn="1" w:lastColumn="0" w:noHBand="0" w:noVBand="1"/>
      </w:tblPr>
      <w:tblGrid>
        <w:gridCol w:w="540"/>
        <w:gridCol w:w="2999"/>
        <w:gridCol w:w="6804"/>
      </w:tblGrid>
      <w:tr w:rsidR="004C6A54" w:rsidRPr="004C6A54" w14:paraId="5F8AC436" w14:textId="77777777">
        <w:trPr>
          <w:jc w:val="center"/>
        </w:trPr>
        <w:tc>
          <w:tcPr>
            <w:tcW w:w="540" w:type="dxa"/>
            <w:vAlign w:val="center"/>
          </w:tcPr>
          <w:p w14:paraId="2820A9F8" w14:textId="77777777" w:rsidR="005E16C9" w:rsidRPr="004C6A54" w:rsidRDefault="009D086A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№ п/п</w:t>
            </w:r>
          </w:p>
        </w:tc>
        <w:tc>
          <w:tcPr>
            <w:tcW w:w="2999" w:type="dxa"/>
            <w:vAlign w:val="center"/>
          </w:tcPr>
          <w:p w14:paraId="082548F1" w14:textId="77777777" w:rsidR="005E16C9" w:rsidRPr="004C6A54" w:rsidRDefault="009D086A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Название</w:t>
            </w:r>
          </w:p>
        </w:tc>
        <w:tc>
          <w:tcPr>
            <w:tcW w:w="6804" w:type="dxa"/>
            <w:vAlign w:val="center"/>
          </w:tcPr>
          <w:p w14:paraId="196C01B9" w14:textId="77777777" w:rsidR="005E16C9" w:rsidRPr="004C6A54" w:rsidRDefault="009D086A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Описание</w:t>
            </w:r>
          </w:p>
        </w:tc>
      </w:tr>
      <w:tr w:rsidR="004C6A54" w:rsidRPr="004C6A54" w14:paraId="7AD8BC3D" w14:textId="77777777">
        <w:trPr>
          <w:jc w:val="center"/>
        </w:trPr>
        <w:tc>
          <w:tcPr>
            <w:tcW w:w="540" w:type="dxa"/>
            <w:vAlign w:val="center"/>
          </w:tcPr>
          <w:p w14:paraId="699639AF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999" w:type="dxa"/>
            <w:vAlign w:val="center"/>
          </w:tcPr>
          <w:p w14:paraId="432FE842" w14:textId="66AE4BF0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Полотно нетканое холстопрошивное, 160см*50м</w:t>
            </w:r>
          </w:p>
        </w:tc>
        <w:tc>
          <w:tcPr>
            <w:tcW w:w="6804" w:type="dxa"/>
            <w:vAlign w:val="center"/>
          </w:tcPr>
          <w:p w14:paraId="7B976A5F" w14:textId="52064746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Полотно</w:t>
            </w:r>
            <w:r w:rsidRPr="004C6A54"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нетканое холстопрошивное 160см*50м OfficeClean,</w:t>
            </w:r>
            <w:r w:rsidRPr="004C6A54">
              <w:rPr>
                <w:color w:val="000000" w:themeColor="text1"/>
                <w:spacing w:val="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180г/м2,</w:t>
            </w:r>
            <w:r w:rsidRPr="004C6A54">
              <w:rPr>
                <w:color w:val="000000" w:themeColor="text1"/>
                <w:spacing w:val="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прошивка</w:t>
            </w:r>
            <w:r w:rsidRPr="004C6A54">
              <w:rPr>
                <w:color w:val="000000" w:themeColor="text1"/>
                <w:spacing w:val="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2,5мм</w:t>
            </w:r>
          </w:p>
        </w:tc>
      </w:tr>
      <w:tr w:rsidR="004C6A54" w:rsidRPr="004C6A54" w14:paraId="54930EDF" w14:textId="77777777">
        <w:trPr>
          <w:jc w:val="center"/>
        </w:trPr>
        <w:tc>
          <w:tcPr>
            <w:tcW w:w="540" w:type="dxa"/>
            <w:vAlign w:val="center"/>
          </w:tcPr>
          <w:p w14:paraId="67BA6891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999" w:type="dxa"/>
            <w:vAlign w:val="center"/>
          </w:tcPr>
          <w:p w14:paraId="754A7EFB" w14:textId="47A425E8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Салфетка для уборки, микрофибра</w:t>
            </w:r>
          </w:p>
        </w:tc>
        <w:tc>
          <w:tcPr>
            <w:tcW w:w="6804" w:type="dxa"/>
            <w:vAlign w:val="center"/>
          </w:tcPr>
          <w:p w14:paraId="6E9B3D7E" w14:textId="6DEC9A94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Салфетка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для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уборки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OfficeClean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"Стандарт", микрофибра,</w:t>
            </w:r>
            <w:r w:rsidRPr="004C6A54">
              <w:rPr>
                <w:color w:val="000000" w:themeColor="text1"/>
                <w:spacing w:val="3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30*30см,</w:t>
            </w:r>
            <w:r w:rsidRPr="004C6A54">
              <w:rPr>
                <w:color w:val="000000" w:themeColor="text1"/>
                <w:spacing w:val="4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1шт.,</w:t>
            </w:r>
            <w:r w:rsidRPr="004C6A54">
              <w:rPr>
                <w:color w:val="000000" w:themeColor="text1"/>
                <w:spacing w:val="3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европодвес</w:t>
            </w:r>
          </w:p>
        </w:tc>
      </w:tr>
      <w:tr w:rsidR="004C6A54" w:rsidRPr="004C6A54" w14:paraId="1BDD82B0" w14:textId="77777777">
        <w:trPr>
          <w:jc w:val="center"/>
        </w:trPr>
        <w:tc>
          <w:tcPr>
            <w:tcW w:w="540" w:type="dxa"/>
            <w:vAlign w:val="center"/>
          </w:tcPr>
          <w:p w14:paraId="28AE63D8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999" w:type="dxa"/>
            <w:vAlign w:val="center"/>
          </w:tcPr>
          <w:p w14:paraId="45391F59" w14:textId="7F4F0873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Бумага туалетная</w:t>
            </w:r>
          </w:p>
        </w:tc>
        <w:tc>
          <w:tcPr>
            <w:tcW w:w="6804" w:type="dxa"/>
            <w:vAlign w:val="center"/>
          </w:tcPr>
          <w:p w14:paraId="67D61B2D" w14:textId="115507E6" w:rsidR="007048A1" w:rsidRPr="004C6A54" w:rsidRDefault="00293C45" w:rsidP="00293C45">
            <w:pPr>
              <w:pStyle w:val="ae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Бумага</w:t>
            </w:r>
            <w:r w:rsidRPr="004C6A54"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туалетная Vega, 1-слойная, 51м/рул., на</w:t>
            </w:r>
            <w:r w:rsidRPr="004C6A54"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 xml:space="preserve">втулке, 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с </w:t>
            </w:r>
            <w:r w:rsidRPr="004C6A54">
              <w:rPr>
                <w:color w:val="000000" w:themeColor="text1"/>
                <w:sz w:val="21"/>
                <w:szCs w:val="21"/>
              </w:rPr>
              <w:t>перф.,</w:t>
            </w:r>
            <w:r w:rsidRPr="004C6A54"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</w:t>
            </w:r>
            <w:r w:rsidRPr="004C6A54"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тиснением,</w:t>
            </w:r>
            <w:r w:rsidRPr="004C6A54"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pacing w:val="-4"/>
                <w:sz w:val="21"/>
                <w:szCs w:val="21"/>
              </w:rPr>
              <w:t>белая</w:t>
            </w:r>
          </w:p>
        </w:tc>
      </w:tr>
      <w:tr w:rsidR="004C6A54" w:rsidRPr="004C6A54" w14:paraId="2F45BEDF" w14:textId="77777777">
        <w:trPr>
          <w:jc w:val="center"/>
        </w:trPr>
        <w:tc>
          <w:tcPr>
            <w:tcW w:w="540" w:type="dxa"/>
            <w:vAlign w:val="center"/>
          </w:tcPr>
          <w:p w14:paraId="1BEB5EA6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999" w:type="dxa"/>
            <w:vAlign w:val="center"/>
          </w:tcPr>
          <w:p w14:paraId="2F9ACF70" w14:textId="16041572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Полотенца бумажные в рулонах</w:t>
            </w:r>
          </w:p>
        </w:tc>
        <w:tc>
          <w:tcPr>
            <w:tcW w:w="6804" w:type="dxa"/>
            <w:vAlign w:val="center"/>
          </w:tcPr>
          <w:p w14:paraId="443E90CC" w14:textId="1B21C65F" w:rsidR="007048A1" w:rsidRPr="004C6A54" w:rsidRDefault="00293C45" w:rsidP="00293C45">
            <w:pPr>
              <w:pStyle w:val="ae"/>
              <w:rPr>
                <w:rStyle w:val="product-classificationfeature"/>
                <w:b/>
                <w:b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Бумажное бытовое полотенце ДОБРЫЙ МОТОК 28 м на втулке М-13</w:t>
            </w:r>
          </w:p>
        </w:tc>
      </w:tr>
      <w:tr w:rsidR="004C6A54" w:rsidRPr="004C6A54" w14:paraId="45F368BD" w14:textId="77777777">
        <w:trPr>
          <w:jc w:val="center"/>
        </w:trPr>
        <w:tc>
          <w:tcPr>
            <w:tcW w:w="540" w:type="dxa"/>
            <w:vAlign w:val="center"/>
          </w:tcPr>
          <w:p w14:paraId="21B845E8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999" w:type="dxa"/>
            <w:vAlign w:val="center"/>
          </w:tcPr>
          <w:p w14:paraId="355EA767" w14:textId="35B77F05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Противогололедные реагенты</w:t>
            </w:r>
          </w:p>
        </w:tc>
        <w:tc>
          <w:tcPr>
            <w:tcW w:w="6804" w:type="dxa"/>
            <w:vAlign w:val="center"/>
          </w:tcPr>
          <w:p w14:paraId="7A1D026F" w14:textId="14B71725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Противогололедный</w:t>
            </w:r>
            <w:r w:rsidRPr="004C6A54">
              <w:rPr>
                <w:color w:val="000000" w:themeColor="text1"/>
                <w:spacing w:val="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материал</w:t>
            </w:r>
            <w:r w:rsidRPr="004C6A54">
              <w:rPr>
                <w:color w:val="000000" w:themeColor="text1"/>
                <w:spacing w:val="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Rockmelt</w:t>
            </w:r>
            <w:r w:rsidRPr="004C6A54">
              <w:rPr>
                <w:color w:val="000000" w:themeColor="text1"/>
                <w:spacing w:val="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Mix,</w:t>
            </w:r>
            <w:r w:rsidRPr="004C6A54">
              <w:rPr>
                <w:color w:val="000000" w:themeColor="text1"/>
                <w:spacing w:val="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мешок</w:t>
            </w:r>
            <w:r w:rsidRPr="004C6A54">
              <w:rPr>
                <w:color w:val="000000" w:themeColor="text1"/>
                <w:spacing w:val="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pacing w:val="-4"/>
                <w:sz w:val="21"/>
                <w:szCs w:val="21"/>
              </w:rPr>
              <w:t xml:space="preserve">20кг, </w:t>
            </w:r>
            <w:r w:rsidRPr="004C6A54">
              <w:rPr>
                <w:color w:val="000000" w:themeColor="text1"/>
                <w:sz w:val="21"/>
                <w:szCs w:val="21"/>
              </w:rPr>
              <w:t>натрий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90%,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кальций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pacing w:val="-5"/>
                <w:sz w:val="21"/>
                <w:szCs w:val="21"/>
              </w:rPr>
              <w:t>10%</w:t>
            </w:r>
          </w:p>
        </w:tc>
      </w:tr>
      <w:tr w:rsidR="004C6A54" w:rsidRPr="004C6A54" w14:paraId="3CD9A829" w14:textId="77777777">
        <w:trPr>
          <w:jc w:val="center"/>
        </w:trPr>
        <w:tc>
          <w:tcPr>
            <w:tcW w:w="540" w:type="dxa"/>
            <w:vAlign w:val="center"/>
          </w:tcPr>
          <w:p w14:paraId="260603C9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2999" w:type="dxa"/>
            <w:vAlign w:val="center"/>
          </w:tcPr>
          <w:p w14:paraId="4FCC09CA" w14:textId="5B90BD07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Перчатки резиновые хозяйственные</w:t>
            </w:r>
          </w:p>
        </w:tc>
        <w:tc>
          <w:tcPr>
            <w:tcW w:w="6804" w:type="dxa"/>
            <w:vAlign w:val="center"/>
          </w:tcPr>
          <w:p w14:paraId="489CA7AE" w14:textId="63BB2D49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Перчатки</w:t>
            </w:r>
            <w:r w:rsidRPr="004C6A54">
              <w:rPr>
                <w:color w:val="000000" w:themeColor="text1"/>
                <w:spacing w:val="-1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резиновые</w:t>
            </w:r>
            <w:r w:rsidRPr="004C6A54">
              <w:rPr>
                <w:color w:val="000000" w:themeColor="text1"/>
                <w:spacing w:val="-1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хозяйственные</w:t>
            </w:r>
            <w:r w:rsidRPr="004C6A54">
              <w:rPr>
                <w:color w:val="000000" w:themeColor="text1"/>
                <w:spacing w:val="-1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OfficeClean ПРЕМИУМ, многоразовые, хлопчатобумажное напыление,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супер плотные,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р.L,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желтые,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пакет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 европодвесом</w:t>
            </w:r>
          </w:p>
        </w:tc>
      </w:tr>
      <w:tr w:rsidR="004C6A54" w:rsidRPr="004C6A54" w14:paraId="15E52347" w14:textId="77777777">
        <w:trPr>
          <w:jc w:val="center"/>
        </w:trPr>
        <w:tc>
          <w:tcPr>
            <w:tcW w:w="540" w:type="dxa"/>
            <w:vAlign w:val="center"/>
          </w:tcPr>
          <w:p w14:paraId="05150098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2999" w:type="dxa"/>
            <w:vAlign w:val="center"/>
          </w:tcPr>
          <w:p w14:paraId="11C47694" w14:textId="5AB0AA0E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Грабли веерные с деревянным черенком</w:t>
            </w:r>
          </w:p>
        </w:tc>
        <w:tc>
          <w:tcPr>
            <w:tcW w:w="6804" w:type="dxa"/>
            <w:vAlign w:val="center"/>
          </w:tcPr>
          <w:p w14:paraId="475B5553" w14:textId="658ACC49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Грабли</w:t>
            </w:r>
            <w:r w:rsidRPr="004C6A54">
              <w:rPr>
                <w:color w:val="000000" w:themeColor="text1"/>
                <w:spacing w:val="-1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веерные</w:t>
            </w:r>
            <w:r w:rsidRPr="004C6A54">
              <w:rPr>
                <w:color w:val="000000" w:themeColor="text1"/>
                <w:spacing w:val="-1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пластинчатые</w:t>
            </w:r>
            <w:r w:rsidRPr="004C6A54">
              <w:rPr>
                <w:color w:val="000000" w:themeColor="text1"/>
                <w:spacing w:val="-1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18</w:t>
            </w:r>
            <w:r w:rsidRPr="004C6A54">
              <w:rPr>
                <w:color w:val="000000" w:themeColor="text1"/>
                <w:spacing w:val="-1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зуб.с</w:t>
            </w:r>
            <w:r w:rsidRPr="004C6A54">
              <w:rPr>
                <w:color w:val="000000" w:themeColor="text1"/>
                <w:spacing w:val="-1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компенс.Truper EMX-18</w:t>
            </w:r>
            <w:r w:rsidRPr="004C6A54">
              <w:rPr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14326</w:t>
            </w:r>
          </w:p>
        </w:tc>
      </w:tr>
      <w:tr w:rsidR="004C6A54" w:rsidRPr="004C6A54" w14:paraId="32983776" w14:textId="77777777">
        <w:trPr>
          <w:jc w:val="center"/>
        </w:trPr>
        <w:tc>
          <w:tcPr>
            <w:tcW w:w="540" w:type="dxa"/>
            <w:vAlign w:val="center"/>
          </w:tcPr>
          <w:p w14:paraId="12871145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2999" w:type="dxa"/>
            <w:vAlign w:val="center"/>
          </w:tcPr>
          <w:p w14:paraId="62AE3990" w14:textId="4678C63C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Тяпка с черенком</w:t>
            </w:r>
          </w:p>
        </w:tc>
        <w:tc>
          <w:tcPr>
            <w:tcW w:w="6804" w:type="dxa"/>
            <w:vAlign w:val="center"/>
          </w:tcPr>
          <w:p w14:paraId="2885DDBC" w14:textId="0709D99B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Тяпка AMIGO Grande 250x50 мм, нержавеющая сталь 77718</w:t>
            </w:r>
          </w:p>
        </w:tc>
      </w:tr>
      <w:tr w:rsidR="004C6A54" w:rsidRPr="004C6A54" w14:paraId="19EA5A8A" w14:textId="77777777">
        <w:trPr>
          <w:jc w:val="center"/>
        </w:trPr>
        <w:tc>
          <w:tcPr>
            <w:tcW w:w="540" w:type="dxa"/>
            <w:vAlign w:val="center"/>
          </w:tcPr>
          <w:p w14:paraId="14946C42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2999" w:type="dxa"/>
            <w:vAlign w:val="center"/>
          </w:tcPr>
          <w:p w14:paraId="1D09D0E8" w14:textId="2259BBE6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Мотыжка с черенком</w:t>
            </w:r>
          </w:p>
        </w:tc>
        <w:tc>
          <w:tcPr>
            <w:tcW w:w="6804" w:type="dxa"/>
            <w:vAlign w:val="center"/>
          </w:tcPr>
          <w:p w14:paraId="5EA94395" w14:textId="77777777" w:rsidR="00293C45" w:rsidRPr="004C6A54" w:rsidRDefault="00293C45" w:rsidP="00293C45">
            <w:pPr>
              <w:pStyle w:val="ae"/>
              <w:jc w:val="both"/>
              <w:rPr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Мотыжка МКП 3-2, 3 зуба и лепесток, черенок высшего сорта 350 мм ООО ПК Тандем-АГРО 4670016431868</w:t>
            </w:r>
          </w:p>
          <w:p w14:paraId="70196952" w14:textId="25FBF664" w:rsidR="007048A1" w:rsidRPr="004C6A54" w:rsidRDefault="007048A1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  <w:shd w:val="clear" w:color="auto" w:fill="FFFFFF"/>
              </w:rPr>
            </w:pPr>
          </w:p>
        </w:tc>
      </w:tr>
      <w:tr w:rsidR="004C6A54" w:rsidRPr="004C6A54" w14:paraId="7B9B9FCD" w14:textId="77777777">
        <w:trPr>
          <w:jc w:val="center"/>
        </w:trPr>
        <w:tc>
          <w:tcPr>
            <w:tcW w:w="540" w:type="dxa"/>
            <w:vAlign w:val="center"/>
          </w:tcPr>
          <w:p w14:paraId="4EA01B67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999" w:type="dxa"/>
            <w:vAlign w:val="center"/>
          </w:tcPr>
          <w:p w14:paraId="6F480BE4" w14:textId="678A20B2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Скребок для пола</w:t>
            </w:r>
          </w:p>
        </w:tc>
        <w:tc>
          <w:tcPr>
            <w:tcW w:w="6804" w:type="dxa"/>
            <w:vAlign w:val="center"/>
          </w:tcPr>
          <w:p w14:paraId="030BED4F" w14:textId="110BF6FF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Скребок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для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пола,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стекла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и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других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гладких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 xml:space="preserve">поверхностей </w:t>
            </w:r>
            <w:r w:rsidRPr="004C6A54">
              <w:rPr>
                <w:color w:val="000000" w:themeColor="text1"/>
                <w:sz w:val="21"/>
                <w:szCs w:val="21"/>
                <w:lang w:val="en-US"/>
              </w:rPr>
              <w:t>OfficeClean</w:t>
            </w:r>
            <w:r w:rsidRPr="004C6A54">
              <w:rPr>
                <w:color w:val="000000" w:themeColor="text1"/>
                <w:spacing w:val="3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  <w:lang w:val="en-US"/>
              </w:rPr>
              <w:t>Professional</w:t>
            </w:r>
            <w:r w:rsidRPr="004C6A54">
              <w:rPr>
                <w:color w:val="000000" w:themeColor="text1"/>
                <w:sz w:val="21"/>
                <w:szCs w:val="21"/>
              </w:rPr>
              <w:t>,</w:t>
            </w:r>
            <w:r w:rsidRPr="004C6A54">
              <w:rPr>
                <w:color w:val="000000" w:themeColor="text1"/>
                <w:spacing w:val="3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ширина</w:t>
            </w:r>
            <w:r w:rsidRPr="004C6A54">
              <w:rPr>
                <w:color w:val="000000" w:themeColor="text1"/>
                <w:spacing w:val="4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10см,</w:t>
            </w:r>
            <w:r w:rsidRPr="004C6A54">
              <w:rPr>
                <w:color w:val="000000" w:themeColor="text1"/>
                <w:spacing w:val="3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сталь</w:t>
            </w:r>
          </w:p>
        </w:tc>
      </w:tr>
      <w:tr w:rsidR="004C6A54" w:rsidRPr="004C6A54" w14:paraId="364DB16E" w14:textId="77777777">
        <w:trPr>
          <w:jc w:val="center"/>
        </w:trPr>
        <w:tc>
          <w:tcPr>
            <w:tcW w:w="540" w:type="dxa"/>
            <w:vAlign w:val="center"/>
          </w:tcPr>
          <w:p w14:paraId="1C4E6CD8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2999" w:type="dxa"/>
            <w:vAlign w:val="center"/>
          </w:tcPr>
          <w:p w14:paraId="7156C243" w14:textId="39154B12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Лопата штыковая с деревянным черенком</w:t>
            </w:r>
          </w:p>
        </w:tc>
        <w:tc>
          <w:tcPr>
            <w:tcW w:w="6804" w:type="dxa"/>
            <w:vAlign w:val="center"/>
          </w:tcPr>
          <w:p w14:paraId="0F57CC85" w14:textId="4BB5F910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Лопата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штыковая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ЛКО-3,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сталь,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ребрами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жесткости, 21*30см,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дерев.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черенком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120см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(ПОД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ЗАКАЗ)</w:t>
            </w:r>
          </w:p>
        </w:tc>
      </w:tr>
      <w:tr w:rsidR="004C6A54" w:rsidRPr="004C6A54" w14:paraId="367179CD" w14:textId="77777777">
        <w:trPr>
          <w:jc w:val="center"/>
        </w:trPr>
        <w:tc>
          <w:tcPr>
            <w:tcW w:w="540" w:type="dxa"/>
            <w:vAlign w:val="center"/>
          </w:tcPr>
          <w:p w14:paraId="5D9C9BC1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2999" w:type="dxa"/>
            <w:vAlign w:val="center"/>
          </w:tcPr>
          <w:p w14:paraId="5C10304D" w14:textId="00EDB56E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Лопата снеговая, пластиковая, с деревянным черенком</w:t>
            </w:r>
          </w:p>
        </w:tc>
        <w:tc>
          <w:tcPr>
            <w:tcW w:w="6804" w:type="dxa"/>
            <w:vAlign w:val="center"/>
          </w:tcPr>
          <w:p w14:paraId="07E9FBE7" w14:textId="42EAB16C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Лопата</w:t>
            </w:r>
            <w:r w:rsidRPr="004C6A54">
              <w:rPr>
                <w:color w:val="000000" w:themeColor="text1"/>
                <w:spacing w:val="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снеговая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Vega,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пластиковая,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ковш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40*37см,</w:t>
            </w:r>
            <w:r w:rsidRPr="004C6A54">
              <w:rPr>
                <w:color w:val="000000" w:themeColor="text1"/>
                <w:spacing w:val="2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с </w:t>
            </w:r>
            <w:r w:rsidRPr="004C6A54">
              <w:rPr>
                <w:color w:val="000000" w:themeColor="text1"/>
                <w:sz w:val="21"/>
                <w:szCs w:val="21"/>
              </w:rPr>
              <w:t>деревянным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черенком,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без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ручки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и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алюминиевой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планки</w:t>
            </w:r>
          </w:p>
        </w:tc>
      </w:tr>
      <w:tr w:rsidR="004C6A54" w:rsidRPr="004C6A54" w14:paraId="2BC87DB4" w14:textId="77777777">
        <w:trPr>
          <w:jc w:val="center"/>
        </w:trPr>
        <w:tc>
          <w:tcPr>
            <w:tcW w:w="540" w:type="dxa"/>
            <w:vAlign w:val="center"/>
          </w:tcPr>
          <w:p w14:paraId="3A5A7FBF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2999" w:type="dxa"/>
            <w:vAlign w:val="center"/>
          </w:tcPr>
          <w:p w14:paraId="3CE386CC" w14:textId="3A55DFCE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Метла веерная, с деревянным черенком</w:t>
            </w:r>
          </w:p>
        </w:tc>
        <w:tc>
          <w:tcPr>
            <w:tcW w:w="6804" w:type="dxa"/>
            <w:vAlign w:val="center"/>
          </w:tcPr>
          <w:p w14:paraId="27EF8B87" w14:textId="1F0129D0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Метла Vega,</w:t>
            </w:r>
            <w:r w:rsidRPr="004C6A54"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для</w:t>
            </w:r>
            <w:r w:rsidRPr="004C6A54"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улицы, веерная,</w:t>
            </w:r>
            <w:r w:rsidRPr="004C6A54"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</w:t>
            </w:r>
            <w:r w:rsidRPr="004C6A54"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деревянным черенком 120см</w:t>
            </w:r>
          </w:p>
        </w:tc>
      </w:tr>
      <w:tr w:rsidR="004C6A54" w:rsidRPr="004C6A54" w14:paraId="6E2232B4" w14:textId="77777777" w:rsidTr="00293C45">
        <w:trPr>
          <w:trHeight w:val="149"/>
          <w:jc w:val="center"/>
        </w:trPr>
        <w:tc>
          <w:tcPr>
            <w:tcW w:w="540" w:type="dxa"/>
            <w:vAlign w:val="center"/>
          </w:tcPr>
          <w:p w14:paraId="458B3D0E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14</w:t>
            </w:r>
          </w:p>
          <w:p w14:paraId="09B213B0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</w:p>
        </w:tc>
        <w:tc>
          <w:tcPr>
            <w:tcW w:w="2999" w:type="dxa"/>
            <w:vAlign w:val="center"/>
          </w:tcPr>
          <w:p w14:paraId="0FA9F300" w14:textId="0B77A713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Мешки для мусора, 60 л</w:t>
            </w:r>
          </w:p>
        </w:tc>
        <w:tc>
          <w:tcPr>
            <w:tcW w:w="6804" w:type="dxa"/>
            <w:vAlign w:val="center"/>
          </w:tcPr>
          <w:p w14:paraId="0EDA775F" w14:textId="4AB33DDC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Мешки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для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мусора</w:t>
            </w:r>
            <w:r w:rsidRPr="004C6A54">
              <w:rPr>
                <w:color w:val="000000" w:themeColor="text1"/>
                <w:spacing w:val="3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60л</w:t>
            </w:r>
            <w:r w:rsidRPr="004C6A54"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OfficeClean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ПСД,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60*70см,</w:t>
            </w:r>
            <w:r w:rsidRPr="004C6A54"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20мкм, 30шт.,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особо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прочные,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черные,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в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рулоне</w:t>
            </w:r>
          </w:p>
        </w:tc>
      </w:tr>
      <w:tr w:rsidR="004C6A54" w:rsidRPr="004C6A54" w14:paraId="03F6C8CC" w14:textId="77777777">
        <w:trPr>
          <w:jc w:val="center"/>
        </w:trPr>
        <w:tc>
          <w:tcPr>
            <w:tcW w:w="540" w:type="dxa"/>
            <w:vAlign w:val="center"/>
          </w:tcPr>
          <w:p w14:paraId="31001043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999" w:type="dxa"/>
            <w:vAlign w:val="center"/>
          </w:tcPr>
          <w:p w14:paraId="6A7CB154" w14:textId="08513C8D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Мешки для мусора, 30 л</w:t>
            </w:r>
          </w:p>
        </w:tc>
        <w:tc>
          <w:tcPr>
            <w:tcW w:w="6804" w:type="dxa"/>
            <w:vAlign w:val="center"/>
          </w:tcPr>
          <w:p w14:paraId="78A24325" w14:textId="46E36DA4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Мешки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для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мусора</w:t>
            </w:r>
            <w:r w:rsidRPr="004C6A54">
              <w:rPr>
                <w:color w:val="000000" w:themeColor="text1"/>
                <w:spacing w:val="3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30л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OfficeClean</w:t>
            </w:r>
            <w:r w:rsidRPr="004C6A54"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ПНД,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50*60см,</w:t>
            </w:r>
            <w:r w:rsidRPr="004C6A54"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10мкм, 30шт.,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прочные,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черные,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в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рулоне</w:t>
            </w:r>
          </w:p>
        </w:tc>
      </w:tr>
      <w:tr w:rsidR="004C6A54" w:rsidRPr="004C6A54" w14:paraId="2F5E0BF2" w14:textId="77777777">
        <w:trPr>
          <w:jc w:val="center"/>
        </w:trPr>
        <w:tc>
          <w:tcPr>
            <w:tcW w:w="540" w:type="dxa"/>
            <w:vAlign w:val="center"/>
          </w:tcPr>
          <w:p w14:paraId="2D81F262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2999" w:type="dxa"/>
            <w:vAlign w:val="center"/>
          </w:tcPr>
          <w:p w14:paraId="6D3C5CE2" w14:textId="2F8CACFD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Мешки для мусора, 240 л</w:t>
            </w:r>
          </w:p>
        </w:tc>
        <w:tc>
          <w:tcPr>
            <w:tcW w:w="6804" w:type="dxa"/>
            <w:vAlign w:val="center"/>
          </w:tcPr>
          <w:p w14:paraId="539C5462" w14:textId="66D380BA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Мешки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для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мусора</w:t>
            </w:r>
            <w:r w:rsidRPr="004C6A54">
              <w:rPr>
                <w:color w:val="000000" w:themeColor="text1"/>
                <w:spacing w:val="31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240л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OfficeClean</w:t>
            </w:r>
            <w:r w:rsidRPr="004C6A54"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ПВД,</w:t>
            </w:r>
            <w:r w:rsidRPr="004C6A54"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90*140см, 80мкм,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5шт.,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суперпрочные,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черные,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в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рулоне</w:t>
            </w:r>
          </w:p>
        </w:tc>
      </w:tr>
      <w:tr w:rsidR="004C6A54" w:rsidRPr="004C6A54" w14:paraId="161E94B6" w14:textId="77777777">
        <w:trPr>
          <w:jc w:val="center"/>
        </w:trPr>
        <w:tc>
          <w:tcPr>
            <w:tcW w:w="540" w:type="dxa"/>
            <w:vAlign w:val="center"/>
          </w:tcPr>
          <w:p w14:paraId="45FCFC4F" w14:textId="77777777" w:rsidR="007048A1" w:rsidRPr="004C6A54" w:rsidRDefault="007048A1" w:rsidP="007048A1">
            <w:pPr>
              <w:pStyle w:val="ae"/>
              <w:jc w:val="center"/>
              <w:rPr>
                <w:rStyle w:val="12"/>
                <w:i w:val="0"/>
                <w:color w:val="000000" w:themeColor="text1"/>
                <w:sz w:val="21"/>
                <w:szCs w:val="21"/>
              </w:rPr>
            </w:pPr>
            <w:r w:rsidRPr="004C6A54">
              <w:rPr>
                <w:rStyle w:val="12"/>
                <w:i w:val="0"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2999" w:type="dxa"/>
            <w:vAlign w:val="center"/>
          </w:tcPr>
          <w:p w14:paraId="156841C9" w14:textId="42D52F7D" w:rsidR="007048A1" w:rsidRPr="004C6A54" w:rsidRDefault="007048A1" w:rsidP="007048A1">
            <w:pPr>
              <w:pStyle w:val="ae"/>
              <w:jc w:val="center"/>
              <w:rPr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Мешки для мусора, 120 л</w:t>
            </w:r>
          </w:p>
        </w:tc>
        <w:tc>
          <w:tcPr>
            <w:tcW w:w="6804" w:type="dxa"/>
            <w:vAlign w:val="center"/>
          </w:tcPr>
          <w:p w14:paraId="465A6D44" w14:textId="665D5DC5" w:rsidR="007048A1" w:rsidRPr="004C6A54" w:rsidRDefault="00293C45" w:rsidP="00293C45">
            <w:pPr>
              <w:pStyle w:val="ae"/>
              <w:jc w:val="both"/>
              <w:rPr>
                <w:rStyle w:val="product-classificationfeature"/>
                <w:iCs/>
                <w:color w:val="000000" w:themeColor="text1"/>
                <w:sz w:val="21"/>
                <w:szCs w:val="21"/>
              </w:rPr>
            </w:pPr>
            <w:r w:rsidRPr="004C6A54">
              <w:rPr>
                <w:color w:val="000000" w:themeColor="text1"/>
                <w:sz w:val="21"/>
                <w:szCs w:val="21"/>
              </w:rPr>
              <w:t>Мешки</w:t>
            </w:r>
            <w:r w:rsidRPr="004C6A54">
              <w:rPr>
                <w:color w:val="000000" w:themeColor="text1"/>
                <w:spacing w:val="33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для</w:t>
            </w:r>
            <w:r w:rsidRPr="004C6A54">
              <w:rPr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мусора</w:t>
            </w:r>
            <w:r w:rsidRPr="004C6A54">
              <w:rPr>
                <w:color w:val="000000" w:themeColor="text1"/>
                <w:spacing w:val="33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120л</w:t>
            </w:r>
            <w:r w:rsidRPr="004C6A54">
              <w:rPr>
                <w:color w:val="000000" w:themeColor="text1"/>
                <w:spacing w:val="34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OfficeClean</w:t>
            </w:r>
            <w:r w:rsidRPr="004C6A54">
              <w:rPr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ПВД,</w:t>
            </w:r>
            <w:r w:rsidRPr="004C6A54">
              <w:rPr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70*110см, 70мкм,</w:t>
            </w:r>
            <w:r w:rsidRPr="004C6A54">
              <w:rPr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10шт.,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супер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прочные,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черные,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в</w:t>
            </w:r>
            <w:r w:rsidRPr="004C6A54">
              <w:rPr>
                <w:color w:val="000000" w:themeColor="text1"/>
                <w:spacing w:val="-9"/>
                <w:sz w:val="21"/>
                <w:szCs w:val="21"/>
              </w:rPr>
              <w:t xml:space="preserve"> </w:t>
            </w:r>
            <w:r w:rsidRPr="004C6A54">
              <w:rPr>
                <w:color w:val="000000" w:themeColor="text1"/>
                <w:sz w:val="21"/>
                <w:szCs w:val="21"/>
              </w:rPr>
              <w:t>рулоне</w:t>
            </w:r>
          </w:p>
        </w:tc>
      </w:tr>
    </w:tbl>
    <w:p w14:paraId="4551815F" w14:textId="77777777" w:rsidR="005E16C9" w:rsidRPr="00293C45" w:rsidRDefault="005E16C9">
      <w:pPr>
        <w:pStyle w:val="ae"/>
        <w:ind w:firstLine="284"/>
        <w:jc w:val="both"/>
        <w:rPr>
          <w:bCs/>
          <w:color w:val="000000" w:themeColor="text1"/>
          <w:sz w:val="21"/>
          <w:szCs w:val="21"/>
        </w:rPr>
      </w:pPr>
    </w:p>
    <w:p w14:paraId="62DCF4FF" w14:textId="77777777" w:rsidR="005E16C9" w:rsidRPr="00293C45" w:rsidRDefault="005E16C9">
      <w:pPr>
        <w:spacing w:after="0" w:line="240" w:lineRule="auto"/>
      </w:pPr>
    </w:p>
    <w:sectPr w:rsidR="005E16C9" w:rsidRPr="00293C4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3244B" w14:textId="77777777" w:rsidR="00976E5B" w:rsidRDefault="00976E5B">
      <w:pPr>
        <w:spacing w:line="240" w:lineRule="auto"/>
      </w:pPr>
      <w:r>
        <w:separator/>
      </w:r>
    </w:p>
  </w:endnote>
  <w:endnote w:type="continuationSeparator" w:id="0">
    <w:p w14:paraId="550388EF" w14:textId="77777777" w:rsidR="00976E5B" w:rsidRDefault="00976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C445C" w14:textId="77777777" w:rsidR="00976E5B" w:rsidRDefault="00976E5B">
      <w:pPr>
        <w:spacing w:after="0"/>
      </w:pPr>
      <w:r>
        <w:separator/>
      </w:r>
    </w:p>
  </w:footnote>
  <w:footnote w:type="continuationSeparator" w:id="0">
    <w:p w14:paraId="178DE4E9" w14:textId="77777777" w:rsidR="00976E5B" w:rsidRDefault="00976E5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244142"/>
    <w:multiLevelType w:val="multilevel"/>
    <w:tmpl w:val="6D24414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EBB"/>
    <w:rsid w:val="00000059"/>
    <w:rsid w:val="00017B98"/>
    <w:rsid w:val="000545F9"/>
    <w:rsid w:val="0009745E"/>
    <w:rsid w:val="000B5BCD"/>
    <w:rsid w:val="00122C93"/>
    <w:rsid w:val="00156724"/>
    <w:rsid w:val="001746F3"/>
    <w:rsid w:val="00180F5A"/>
    <w:rsid w:val="001A01A7"/>
    <w:rsid w:val="001A6520"/>
    <w:rsid w:val="001B4D89"/>
    <w:rsid w:val="001B5492"/>
    <w:rsid w:val="001F5D00"/>
    <w:rsid w:val="002058D2"/>
    <w:rsid w:val="00213B17"/>
    <w:rsid w:val="00215178"/>
    <w:rsid w:val="00230E1D"/>
    <w:rsid w:val="00272959"/>
    <w:rsid w:val="00292C1A"/>
    <w:rsid w:val="00293C45"/>
    <w:rsid w:val="00294767"/>
    <w:rsid w:val="00296465"/>
    <w:rsid w:val="002E382A"/>
    <w:rsid w:val="002F3321"/>
    <w:rsid w:val="002F667C"/>
    <w:rsid w:val="003122F5"/>
    <w:rsid w:val="00340352"/>
    <w:rsid w:val="0035301A"/>
    <w:rsid w:val="003711DE"/>
    <w:rsid w:val="0037348B"/>
    <w:rsid w:val="003779A0"/>
    <w:rsid w:val="00380439"/>
    <w:rsid w:val="00382208"/>
    <w:rsid w:val="00383783"/>
    <w:rsid w:val="003B79EB"/>
    <w:rsid w:val="003B7A90"/>
    <w:rsid w:val="003E0394"/>
    <w:rsid w:val="00405002"/>
    <w:rsid w:val="00421B81"/>
    <w:rsid w:val="00427A39"/>
    <w:rsid w:val="00432BAC"/>
    <w:rsid w:val="00442087"/>
    <w:rsid w:val="00447C37"/>
    <w:rsid w:val="00451DFD"/>
    <w:rsid w:val="00464EBE"/>
    <w:rsid w:val="0047694B"/>
    <w:rsid w:val="004801BD"/>
    <w:rsid w:val="0049726A"/>
    <w:rsid w:val="004A0C15"/>
    <w:rsid w:val="004A44A0"/>
    <w:rsid w:val="004C22B2"/>
    <w:rsid w:val="004C6A54"/>
    <w:rsid w:val="004D5E52"/>
    <w:rsid w:val="004E384B"/>
    <w:rsid w:val="004E4D3A"/>
    <w:rsid w:val="004E7A44"/>
    <w:rsid w:val="00512F88"/>
    <w:rsid w:val="00536DE3"/>
    <w:rsid w:val="00553051"/>
    <w:rsid w:val="00573D76"/>
    <w:rsid w:val="00575661"/>
    <w:rsid w:val="00577B2C"/>
    <w:rsid w:val="005847BE"/>
    <w:rsid w:val="0058486D"/>
    <w:rsid w:val="005A0D60"/>
    <w:rsid w:val="005E16C9"/>
    <w:rsid w:val="00615B50"/>
    <w:rsid w:val="00622DDC"/>
    <w:rsid w:val="006937DE"/>
    <w:rsid w:val="006A086F"/>
    <w:rsid w:val="006A7B4E"/>
    <w:rsid w:val="006B2624"/>
    <w:rsid w:val="006B7EFF"/>
    <w:rsid w:val="006C67BC"/>
    <w:rsid w:val="006E03FF"/>
    <w:rsid w:val="006F4C3D"/>
    <w:rsid w:val="006F5605"/>
    <w:rsid w:val="0070118C"/>
    <w:rsid w:val="007037DC"/>
    <w:rsid w:val="007048A1"/>
    <w:rsid w:val="00706364"/>
    <w:rsid w:val="00715049"/>
    <w:rsid w:val="007202B3"/>
    <w:rsid w:val="007220D8"/>
    <w:rsid w:val="0072404A"/>
    <w:rsid w:val="007367D2"/>
    <w:rsid w:val="00784FC2"/>
    <w:rsid w:val="00791D32"/>
    <w:rsid w:val="007A20DF"/>
    <w:rsid w:val="007B01E7"/>
    <w:rsid w:val="007B5D05"/>
    <w:rsid w:val="007E66AF"/>
    <w:rsid w:val="007F43F2"/>
    <w:rsid w:val="00803486"/>
    <w:rsid w:val="0082649C"/>
    <w:rsid w:val="00833C6B"/>
    <w:rsid w:val="00855A95"/>
    <w:rsid w:val="00862469"/>
    <w:rsid w:val="008A3017"/>
    <w:rsid w:val="008F6ED2"/>
    <w:rsid w:val="00904677"/>
    <w:rsid w:val="009066BD"/>
    <w:rsid w:val="0090758D"/>
    <w:rsid w:val="00922EBB"/>
    <w:rsid w:val="0093104A"/>
    <w:rsid w:val="00937AA3"/>
    <w:rsid w:val="009443B5"/>
    <w:rsid w:val="00955389"/>
    <w:rsid w:val="00962CFC"/>
    <w:rsid w:val="00973C3F"/>
    <w:rsid w:val="00976E5B"/>
    <w:rsid w:val="00982996"/>
    <w:rsid w:val="00982BA0"/>
    <w:rsid w:val="009867C5"/>
    <w:rsid w:val="0099741A"/>
    <w:rsid w:val="009B459C"/>
    <w:rsid w:val="009D047E"/>
    <w:rsid w:val="009D086A"/>
    <w:rsid w:val="009E1AD3"/>
    <w:rsid w:val="009F3CDB"/>
    <w:rsid w:val="00A20966"/>
    <w:rsid w:val="00A21377"/>
    <w:rsid w:val="00A521E8"/>
    <w:rsid w:val="00A54C0C"/>
    <w:rsid w:val="00A74A47"/>
    <w:rsid w:val="00AE5DA0"/>
    <w:rsid w:val="00B03955"/>
    <w:rsid w:val="00B03CC7"/>
    <w:rsid w:val="00B219B9"/>
    <w:rsid w:val="00B2632E"/>
    <w:rsid w:val="00B26688"/>
    <w:rsid w:val="00B32A32"/>
    <w:rsid w:val="00B53C87"/>
    <w:rsid w:val="00B544DA"/>
    <w:rsid w:val="00B57C5A"/>
    <w:rsid w:val="00B85E92"/>
    <w:rsid w:val="00BA2871"/>
    <w:rsid w:val="00BA34EB"/>
    <w:rsid w:val="00BC5D0D"/>
    <w:rsid w:val="00BD0738"/>
    <w:rsid w:val="00BD214C"/>
    <w:rsid w:val="00BE3CEA"/>
    <w:rsid w:val="00BF4C30"/>
    <w:rsid w:val="00C13D1D"/>
    <w:rsid w:val="00C233BD"/>
    <w:rsid w:val="00C26055"/>
    <w:rsid w:val="00C41002"/>
    <w:rsid w:val="00C4643E"/>
    <w:rsid w:val="00C574A3"/>
    <w:rsid w:val="00C834C0"/>
    <w:rsid w:val="00C87A39"/>
    <w:rsid w:val="00C95894"/>
    <w:rsid w:val="00CA2B83"/>
    <w:rsid w:val="00CA5DE4"/>
    <w:rsid w:val="00CB6DE9"/>
    <w:rsid w:val="00CD1C2D"/>
    <w:rsid w:val="00CF7204"/>
    <w:rsid w:val="00D04DD4"/>
    <w:rsid w:val="00D21976"/>
    <w:rsid w:val="00D301C9"/>
    <w:rsid w:val="00D337CB"/>
    <w:rsid w:val="00D67787"/>
    <w:rsid w:val="00D94504"/>
    <w:rsid w:val="00DC3B2A"/>
    <w:rsid w:val="00DD3038"/>
    <w:rsid w:val="00DD6179"/>
    <w:rsid w:val="00DE3891"/>
    <w:rsid w:val="00E33B6C"/>
    <w:rsid w:val="00E363EE"/>
    <w:rsid w:val="00E408DA"/>
    <w:rsid w:val="00E42D59"/>
    <w:rsid w:val="00E46000"/>
    <w:rsid w:val="00E55754"/>
    <w:rsid w:val="00E86870"/>
    <w:rsid w:val="00E9097C"/>
    <w:rsid w:val="00E9262C"/>
    <w:rsid w:val="00E93D73"/>
    <w:rsid w:val="00EB00C0"/>
    <w:rsid w:val="00EC334D"/>
    <w:rsid w:val="00ED1DD1"/>
    <w:rsid w:val="00F006C7"/>
    <w:rsid w:val="00F007F8"/>
    <w:rsid w:val="00F33454"/>
    <w:rsid w:val="00F452A5"/>
    <w:rsid w:val="00F51E1A"/>
    <w:rsid w:val="00F52A0F"/>
    <w:rsid w:val="00FA0066"/>
    <w:rsid w:val="00FA13FB"/>
    <w:rsid w:val="00FC279C"/>
    <w:rsid w:val="00FC613D"/>
    <w:rsid w:val="00FE2265"/>
    <w:rsid w:val="2A73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62E8"/>
  <w15:docId w15:val="{EDAD0906-E302-41F9-B86B-C7B7CFB9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Subtitle"/>
    <w:basedOn w:val="a"/>
    <w:next w:val="a"/>
    <w:link w:val="aa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b">
    <w:name w:val="Table Grid"/>
    <w:basedOn w:val="a1"/>
    <w:uiPriority w:val="5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Title"/>
    <w:basedOn w:val="a"/>
    <w:next w:val="a"/>
    <w:link w:val="ad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1">
    <w:name w:val="Основной текст (2)_"/>
    <w:link w:val="22"/>
    <w:locked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00"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ng-binding">
    <w:name w:val="ng-binding"/>
    <w:basedOn w:val="a0"/>
  </w:style>
  <w:style w:type="paragraph" w:styleId="ae">
    <w:name w:val="No Spacing"/>
    <w:link w:val="af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Без интервала Знак"/>
    <w:basedOn w:val="a0"/>
    <w:link w:val="ae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customStyle="1" w:styleId="af1">
    <w:name w:val="Текст основной"/>
    <w:qFormat/>
    <w:pPr>
      <w:widowControl w:val="0"/>
      <w:spacing w:line="276" w:lineRule="auto"/>
      <w:ind w:firstLine="709"/>
      <w:jc w:val="both"/>
    </w:pPr>
    <w:rPr>
      <w:rFonts w:ascii="Times New Roman" w:eastAsia="Calibri" w:hAnsi="Times New Roman" w:cs="Times New Roman"/>
      <w:sz w:val="28"/>
      <w:szCs w:val="22"/>
      <w:lang w:eastAsia="en-US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5B9BD5" w:themeColor="accent1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roduct-featurestext-lowcase">
    <w:name w:val="product-features__text-lowcase"/>
    <w:basedOn w:val="a0"/>
  </w:style>
  <w:style w:type="character" w:customStyle="1" w:styleId="product-featuresname">
    <w:name w:val="product-features__name"/>
    <w:basedOn w:val="a0"/>
  </w:style>
  <w:style w:type="paragraph" w:styleId="23">
    <w:name w:val="Quote"/>
    <w:basedOn w:val="a"/>
    <w:next w:val="a"/>
    <w:link w:val="24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rFonts w:eastAsiaTheme="minorEastAsia"/>
      <w:i/>
      <w:iCs/>
      <w:color w:val="404040" w:themeColor="text1" w:themeTint="BF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e1ckvoeh1">
    <w:name w:val="e1ckvoeh1"/>
    <w:basedOn w:val="a0"/>
  </w:style>
  <w:style w:type="character" w:customStyle="1" w:styleId="e1ckvoeh0">
    <w:name w:val="e1ckvoeh0"/>
    <w:basedOn w:val="a0"/>
  </w:style>
  <w:style w:type="character" w:customStyle="1" w:styleId="app-catalog-1baulvz">
    <w:name w:val="app-catalog-1baulvz"/>
    <w:basedOn w:val="a0"/>
  </w:style>
  <w:style w:type="character" w:customStyle="1" w:styleId="gray">
    <w:name w:val="gray"/>
    <w:basedOn w:val="a0"/>
  </w:style>
  <w:style w:type="character" w:customStyle="1" w:styleId="ad">
    <w:name w:val="Заголовок Знак"/>
    <w:basedOn w:val="a0"/>
    <w:link w:val="ac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Подзаголовок Знак"/>
    <w:basedOn w:val="a0"/>
    <w:link w:val="a9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item-with-dotstext">
    <w:name w:val="item-with-dots__text"/>
    <w:basedOn w:val="a0"/>
  </w:style>
  <w:style w:type="character" w:customStyle="1" w:styleId="item-with-dotstext-with-divider">
    <w:name w:val="item-with-dots__text-with-divider"/>
    <w:basedOn w:val="a0"/>
  </w:style>
  <w:style w:type="character" w:customStyle="1" w:styleId="wj6">
    <w:name w:val="wj6"/>
    <w:basedOn w:val="a0"/>
  </w:style>
  <w:style w:type="character" w:customStyle="1" w:styleId="product-classificationfeature">
    <w:name w:val="product-classification__feature"/>
    <w:basedOn w:val="a0"/>
  </w:style>
  <w:style w:type="character" w:customStyle="1" w:styleId="product-classificationvalues">
    <w:name w:val="product-classification__values"/>
    <w:basedOn w:val="a0"/>
  </w:style>
  <w:style w:type="character" w:customStyle="1" w:styleId="product-classificationunit">
    <w:name w:val="product-classification__unit"/>
    <w:basedOn w:val="a0"/>
  </w:style>
  <w:style w:type="character" w:customStyle="1" w:styleId="product-paramscell-decor">
    <w:name w:val="product-params__cell-decor"/>
    <w:basedOn w:val="a0"/>
  </w:style>
  <w:style w:type="character" w:customStyle="1" w:styleId="e1ht5hpa1">
    <w:name w:val="e1ht5hpa1"/>
    <w:basedOn w:val="a0"/>
  </w:style>
  <w:style w:type="character" w:customStyle="1" w:styleId="e1ht5hpa0">
    <w:name w:val="e1ht5hpa0"/>
    <w:basedOn w:val="a0"/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styleId="af2">
    <w:name w:val="Placeholder Text"/>
    <w:basedOn w:val="a0"/>
    <w:uiPriority w:val="99"/>
    <w:semiHidden/>
    <w:rPr>
      <w:color w:val="808080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typographyfsyzi47">
    <w:name w:val="_typography_fsyzi_47"/>
    <w:basedOn w:val="a0"/>
  </w:style>
  <w:style w:type="character" w:customStyle="1" w:styleId="14">
    <w:name w:val="Сильная ссылка1"/>
    <w:basedOn w:val="a0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E79" w:themeColor="accent1" w:themeShade="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hta.ru/offices/14040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asuz.mosreg.ru/easuz4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5180CCD703E469ABB7CD725B0E595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050A93-9A53-41F1-B534-33DFE5131F1C}"/>
      </w:docPartPr>
      <w:docPartBody>
        <w:p w:rsidR="00A51C00" w:rsidRDefault="008D70F4">
          <w:pPr>
            <w:pStyle w:val="E5180CCD703E469ABB7CD725B0E5953E"/>
          </w:pPr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0860" w:rsidRDefault="00A90860">
      <w:pPr>
        <w:spacing w:line="240" w:lineRule="auto"/>
      </w:pPr>
      <w:r>
        <w:separator/>
      </w:r>
    </w:p>
  </w:endnote>
  <w:endnote w:type="continuationSeparator" w:id="0">
    <w:p w:rsidR="00A90860" w:rsidRDefault="00A90860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0860" w:rsidRDefault="00A90860">
      <w:pPr>
        <w:spacing w:after="0"/>
      </w:pPr>
      <w:r>
        <w:separator/>
      </w:r>
    </w:p>
  </w:footnote>
  <w:footnote w:type="continuationSeparator" w:id="0">
    <w:p w:rsidR="00A90860" w:rsidRDefault="00A90860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D70"/>
    <w:rsid w:val="000256A6"/>
    <w:rsid w:val="00187A90"/>
    <w:rsid w:val="00250045"/>
    <w:rsid w:val="00270312"/>
    <w:rsid w:val="00421B81"/>
    <w:rsid w:val="004B7B0B"/>
    <w:rsid w:val="006A086F"/>
    <w:rsid w:val="00784FC2"/>
    <w:rsid w:val="007F1727"/>
    <w:rsid w:val="008D70F4"/>
    <w:rsid w:val="00967CE7"/>
    <w:rsid w:val="00A16E14"/>
    <w:rsid w:val="00A51C00"/>
    <w:rsid w:val="00A90860"/>
    <w:rsid w:val="00AD4DF1"/>
    <w:rsid w:val="00BC14CD"/>
    <w:rsid w:val="00BE199F"/>
    <w:rsid w:val="00C176D4"/>
    <w:rsid w:val="00C634B9"/>
    <w:rsid w:val="00CF452E"/>
    <w:rsid w:val="00D47670"/>
    <w:rsid w:val="00D76C67"/>
    <w:rsid w:val="00E200A6"/>
    <w:rsid w:val="00E2279F"/>
    <w:rsid w:val="00E97D70"/>
    <w:rsid w:val="00EB477F"/>
    <w:rsid w:val="00FE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E5180CCD703E469ABB7CD725B0E5953E">
    <w:name w:val="E5180CCD703E469ABB7CD725B0E5953E"/>
    <w:qFormat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12</cp:revision>
  <dcterms:created xsi:type="dcterms:W3CDTF">2026-10-14T12:09:00Z</dcterms:created>
  <dcterms:modified xsi:type="dcterms:W3CDTF">2026-10-14T12:27:00Z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F05698DE34D74EE8BA4E4896796FC312_12</vt:lpwstr>
  </property>
</Properties>
</file>