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85C" w:rsidRPr="00F1270C" w:rsidRDefault="00C5368E" w:rsidP="00943EAA">
      <w:pPr>
        <w:spacing w:after="0"/>
        <w:jc w:val="center"/>
        <w:rPr>
          <w:rFonts w:ascii="Times New Roman" w:hAnsi="Times New Roman" w:cs="Times New Roman"/>
          <w:b/>
          <w:sz w:val="24"/>
          <w:szCs w:val="24"/>
        </w:rPr>
      </w:pPr>
      <w:r>
        <w:rPr>
          <w:rFonts w:ascii="Times New Roman" w:hAnsi="Times New Roman" w:cs="Times New Roman"/>
          <w:b/>
          <w:sz w:val="24"/>
          <w:szCs w:val="24"/>
        </w:rPr>
        <w:t>Единые</w:t>
      </w:r>
      <w:r w:rsidR="00C0585C">
        <w:rPr>
          <w:rFonts w:ascii="Times New Roman" w:hAnsi="Times New Roman" w:cs="Times New Roman"/>
          <w:b/>
          <w:sz w:val="24"/>
          <w:szCs w:val="24"/>
        </w:rPr>
        <w:t xml:space="preserve"> требованиям</w:t>
      </w:r>
      <w:r>
        <w:rPr>
          <w:rFonts w:ascii="Times New Roman" w:hAnsi="Times New Roman" w:cs="Times New Roman"/>
          <w:b/>
          <w:sz w:val="24"/>
          <w:szCs w:val="24"/>
        </w:rPr>
        <w:t xml:space="preserve"> к участникам закупки в соответствии с ч. 1</w:t>
      </w:r>
      <w:r w:rsidR="00C0585C">
        <w:rPr>
          <w:rFonts w:ascii="Times New Roman" w:hAnsi="Times New Roman" w:cs="Times New Roman"/>
          <w:b/>
          <w:sz w:val="24"/>
          <w:szCs w:val="24"/>
        </w:rPr>
        <w:t xml:space="preserve"> ст. 31 44-ФЗ</w:t>
      </w:r>
    </w:p>
    <w:p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w:t>
      </w:r>
    </w:p>
    <w:p w:rsidR="00C0585C" w:rsidRPr="00C0585C" w:rsidRDefault="003E07CB" w:rsidP="00C0585C">
      <w:pPr>
        <w:spacing w:after="0"/>
        <w:jc w:val="both"/>
        <w:rPr>
          <w:rFonts w:ascii="Times New Roman" w:hAnsi="Times New Roman" w:cs="Times New Roman"/>
          <w:sz w:val="24"/>
          <w:szCs w:val="24"/>
        </w:rPr>
      </w:pPr>
      <w:r>
        <w:rPr>
          <w:rFonts w:ascii="Times New Roman" w:hAnsi="Times New Roman" w:cs="Times New Roman"/>
          <w:sz w:val="24"/>
          <w:szCs w:val="24"/>
        </w:rPr>
        <w:t>1</w:t>
      </w:r>
      <w:r w:rsidR="00C0585C" w:rsidRPr="00C0585C">
        <w:rPr>
          <w:rFonts w:ascii="Times New Roman" w:hAnsi="Times New Roman" w:cs="Times New Roman"/>
          <w:sz w:val="24"/>
          <w:szCs w:val="24"/>
        </w:rPr>
        <w:t xml:space="preserve">) </w:t>
      </w:r>
      <w:proofErr w:type="spellStart"/>
      <w:r w:rsidR="00C0585C" w:rsidRPr="00C0585C">
        <w:rPr>
          <w:rFonts w:ascii="Times New Roman" w:hAnsi="Times New Roman" w:cs="Times New Roman"/>
          <w:sz w:val="24"/>
          <w:szCs w:val="24"/>
        </w:rPr>
        <w:t>непроведение</w:t>
      </w:r>
      <w:proofErr w:type="spellEnd"/>
      <w:r w:rsidR="00C0585C" w:rsidRPr="00C0585C">
        <w:rPr>
          <w:rFonts w:ascii="Times New Roman" w:hAnsi="Times New Roman" w:cs="Times New Roman"/>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F760A6" w:rsidRDefault="003E07CB" w:rsidP="00C0585C">
      <w:pPr>
        <w:spacing w:after="0"/>
        <w:jc w:val="both"/>
        <w:rPr>
          <w:rFonts w:ascii="Times New Roman" w:hAnsi="Times New Roman" w:cs="Times New Roman"/>
          <w:sz w:val="24"/>
          <w:szCs w:val="24"/>
        </w:rPr>
      </w:pPr>
      <w:r>
        <w:rPr>
          <w:rFonts w:ascii="Times New Roman" w:hAnsi="Times New Roman" w:cs="Times New Roman"/>
          <w:sz w:val="24"/>
          <w:szCs w:val="24"/>
        </w:rPr>
        <w:t>2</w:t>
      </w:r>
      <w:r w:rsidR="00C0585C" w:rsidRPr="00C0585C">
        <w:rPr>
          <w:rFonts w:ascii="Times New Roman" w:hAnsi="Times New Roman" w:cs="Times New Roman"/>
          <w:sz w:val="24"/>
          <w:szCs w:val="24"/>
        </w:rPr>
        <w:t xml:space="preserve">) </w:t>
      </w:r>
      <w:proofErr w:type="spellStart"/>
      <w:r w:rsidR="00C0585C" w:rsidRPr="00C0585C">
        <w:rPr>
          <w:rFonts w:ascii="Times New Roman" w:hAnsi="Times New Roman" w:cs="Times New Roman"/>
          <w:sz w:val="24"/>
          <w:szCs w:val="24"/>
        </w:rPr>
        <w:t>неприостановление</w:t>
      </w:r>
      <w:proofErr w:type="spellEnd"/>
      <w:r w:rsidR="00C0585C" w:rsidRPr="00C0585C">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r w:rsidR="00F760A6">
        <w:rPr>
          <w:rFonts w:ascii="Times New Roman" w:hAnsi="Times New Roman" w:cs="Times New Roman"/>
          <w:sz w:val="24"/>
          <w:szCs w:val="24"/>
        </w:rPr>
        <w:t>;</w:t>
      </w:r>
    </w:p>
    <w:p w:rsidR="00C0585C" w:rsidRPr="00C0585C" w:rsidRDefault="003E07CB" w:rsidP="00C0585C">
      <w:pPr>
        <w:spacing w:after="0"/>
        <w:jc w:val="both"/>
        <w:rPr>
          <w:rFonts w:ascii="Times New Roman" w:hAnsi="Times New Roman" w:cs="Times New Roman"/>
          <w:sz w:val="24"/>
          <w:szCs w:val="24"/>
        </w:rPr>
      </w:pPr>
      <w:r>
        <w:rPr>
          <w:rFonts w:ascii="Times New Roman" w:hAnsi="Times New Roman" w:cs="Times New Roman"/>
          <w:sz w:val="24"/>
          <w:szCs w:val="24"/>
        </w:rPr>
        <w:t>3</w:t>
      </w:r>
      <w:r w:rsidR="00C0585C" w:rsidRPr="00C0585C">
        <w:rPr>
          <w:rFonts w:ascii="Times New Roman" w:hAnsi="Times New Roman" w:cs="Times New Roman"/>
          <w:sz w:val="24"/>
          <w:szCs w:val="24"/>
        </w:rPr>
        <w:t xml:space="preserve">) </w:t>
      </w:r>
      <w:r w:rsidR="00F760A6" w:rsidRPr="00F760A6">
        <w:rPr>
          <w:rFonts w:ascii="Times New Roman" w:hAnsi="Times New Roman" w:cs="Times New Roman"/>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00F760A6">
        <w:rPr>
          <w:rFonts w:ascii="Times New Roman" w:hAnsi="Times New Roman" w:cs="Times New Roman"/>
          <w:sz w:val="24"/>
          <w:szCs w:val="24"/>
        </w:rPr>
        <w:t>;</w:t>
      </w:r>
    </w:p>
    <w:p w:rsidR="00C0585C" w:rsidRPr="00C0585C" w:rsidRDefault="003E07CB" w:rsidP="00C0585C">
      <w:pPr>
        <w:spacing w:after="0"/>
        <w:jc w:val="both"/>
        <w:rPr>
          <w:rFonts w:ascii="Times New Roman" w:hAnsi="Times New Roman" w:cs="Times New Roman"/>
          <w:sz w:val="24"/>
          <w:szCs w:val="24"/>
        </w:rPr>
      </w:pPr>
      <w:r>
        <w:rPr>
          <w:rFonts w:ascii="Times New Roman" w:hAnsi="Times New Roman" w:cs="Times New Roman"/>
          <w:sz w:val="24"/>
          <w:szCs w:val="24"/>
        </w:rPr>
        <w:t>4</w:t>
      </w:r>
      <w:r w:rsidR="00C0585C" w:rsidRPr="00C0585C">
        <w:rPr>
          <w:rFonts w:ascii="Times New Roman" w:hAnsi="Times New Roman" w:cs="Times New Roman"/>
          <w:sz w:val="24"/>
          <w:szCs w:val="24"/>
        </w:rPr>
        <w:t xml:space="preserve">) </w:t>
      </w:r>
      <w:r w:rsidR="00F760A6" w:rsidRPr="00F760A6">
        <w:rPr>
          <w:rFonts w:ascii="Times New Roman" w:hAnsi="Times New Roman" w:cs="Times New Roman"/>
          <w:sz w:val="24"/>
          <w:szCs w:val="24"/>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sidR="00C0585C" w:rsidRPr="00C0585C">
        <w:rPr>
          <w:rFonts w:ascii="Times New Roman" w:hAnsi="Times New Roman" w:cs="Times New Roman"/>
          <w:sz w:val="24"/>
          <w:szCs w:val="24"/>
        </w:rPr>
        <w:t>;</w:t>
      </w:r>
    </w:p>
    <w:p w:rsidR="00C0585C" w:rsidRPr="00C0585C" w:rsidRDefault="003E07CB" w:rsidP="00C0585C">
      <w:pPr>
        <w:spacing w:after="0"/>
        <w:jc w:val="both"/>
        <w:rPr>
          <w:rFonts w:ascii="Times New Roman" w:hAnsi="Times New Roman" w:cs="Times New Roman"/>
          <w:sz w:val="24"/>
          <w:szCs w:val="24"/>
        </w:rPr>
      </w:pPr>
      <w:r>
        <w:rPr>
          <w:rFonts w:ascii="Times New Roman" w:hAnsi="Times New Roman" w:cs="Times New Roman"/>
          <w:sz w:val="24"/>
          <w:szCs w:val="24"/>
        </w:rPr>
        <w:t>5</w:t>
      </w:r>
      <w:r w:rsidR="00C0585C" w:rsidRPr="00C0585C">
        <w:rPr>
          <w:rFonts w:ascii="Times New Roman" w:hAnsi="Times New Roman" w:cs="Times New Roman"/>
          <w:sz w:val="24"/>
          <w:szCs w:val="24"/>
        </w:rPr>
        <w:t xml:space="preserve">) </w:t>
      </w:r>
      <w:r w:rsidR="00F760A6" w:rsidRPr="00F760A6">
        <w:rPr>
          <w:rFonts w:ascii="Times New Roman" w:hAnsi="Times New Roman" w:cs="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w:t>
      </w:r>
      <w:r w:rsidR="00F760A6">
        <w:rPr>
          <w:rFonts w:ascii="Times New Roman" w:hAnsi="Times New Roman" w:cs="Times New Roman"/>
          <w:sz w:val="24"/>
          <w:szCs w:val="24"/>
        </w:rPr>
        <w:t>правонарушениях</w:t>
      </w:r>
      <w:r w:rsidR="00C0585C" w:rsidRPr="00C0585C">
        <w:rPr>
          <w:rFonts w:ascii="Times New Roman" w:hAnsi="Times New Roman" w:cs="Times New Roman"/>
          <w:sz w:val="24"/>
          <w:szCs w:val="24"/>
        </w:rPr>
        <w:t>;</w:t>
      </w:r>
    </w:p>
    <w:p w:rsidR="00C0585C" w:rsidRPr="00C0585C" w:rsidRDefault="003E07CB" w:rsidP="00C0585C">
      <w:pPr>
        <w:spacing w:after="0"/>
        <w:jc w:val="both"/>
        <w:rPr>
          <w:rFonts w:ascii="Times New Roman" w:hAnsi="Times New Roman" w:cs="Times New Roman"/>
          <w:sz w:val="24"/>
          <w:szCs w:val="24"/>
        </w:rPr>
      </w:pPr>
      <w:r>
        <w:rPr>
          <w:rFonts w:ascii="Times New Roman" w:hAnsi="Times New Roman" w:cs="Times New Roman"/>
          <w:sz w:val="24"/>
          <w:szCs w:val="24"/>
        </w:rPr>
        <w:t>6</w:t>
      </w:r>
      <w:r w:rsidR="00C0585C" w:rsidRPr="00C0585C">
        <w:rPr>
          <w:rFonts w:ascii="Times New Roman" w:hAnsi="Times New Roman" w:cs="Times New Roman"/>
          <w:sz w:val="24"/>
          <w:szCs w:val="24"/>
        </w:rPr>
        <w:t xml:space="preserve">) </w:t>
      </w:r>
      <w:r w:rsidR="00F760A6" w:rsidRPr="00F760A6">
        <w:rPr>
          <w:rFonts w:ascii="Times New Roman" w:hAnsi="Times New Roman" w:cs="Times New Roman"/>
          <w:sz w:val="24"/>
          <w:szCs w:val="24"/>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354774" w:rsidRPr="00354774" w:rsidRDefault="003E07CB" w:rsidP="00354774">
      <w:pPr>
        <w:spacing w:after="0"/>
        <w:jc w:val="both"/>
        <w:rPr>
          <w:rFonts w:ascii="Times New Roman" w:hAnsi="Times New Roman" w:cs="Times New Roman"/>
          <w:sz w:val="24"/>
          <w:szCs w:val="24"/>
        </w:rPr>
      </w:pPr>
      <w:r>
        <w:rPr>
          <w:rFonts w:ascii="Times New Roman" w:hAnsi="Times New Roman" w:cs="Times New Roman"/>
          <w:sz w:val="24"/>
          <w:szCs w:val="24"/>
        </w:rPr>
        <w:t>7</w:t>
      </w:r>
      <w:r w:rsidR="00C0585C" w:rsidRPr="00C0585C">
        <w:rPr>
          <w:rFonts w:ascii="Times New Roman" w:hAnsi="Times New Roman" w:cs="Times New Roman"/>
          <w:sz w:val="24"/>
          <w:szCs w:val="24"/>
        </w:rPr>
        <w:t xml:space="preserve">) </w:t>
      </w:r>
      <w:r w:rsidR="00354774" w:rsidRPr="00354774">
        <w:rPr>
          <w:rFonts w:ascii="Times New Roman" w:hAnsi="Times New Roman" w:cs="Times New Roman"/>
          <w:sz w:val="24"/>
          <w:szCs w:val="24"/>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w:t>
      </w:r>
      <w:r w:rsidR="00354774" w:rsidRPr="00354774">
        <w:rPr>
          <w:rFonts w:ascii="Times New Roman" w:hAnsi="Times New Roman" w:cs="Times New Roman"/>
          <w:sz w:val="24"/>
          <w:szCs w:val="24"/>
        </w:rPr>
        <w:lastRenderedPageBreak/>
        <w:t xml:space="preserve">внук, внучка), полнородный или </w:t>
      </w:r>
      <w:proofErr w:type="spellStart"/>
      <w:r w:rsidR="00354774" w:rsidRPr="00354774">
        <w:rPr>
          <w:rFonts w:ascii="Times New Roman" w:hAnsi="Times New Roman" w:cs="Times New Roman"/>
          <w:sz w:val="24"/>
          <w:szCs w:val="24"/>
        </w:rPr>
        <w:t>неполнородный</w:t>
      </w:r>
      <w:proofErr w:type="spellEnd"/>
      <w:r w:rsidR="00354774" w:rsidRPr="00354774">
        <w:rPr>
          <w:rFonts w:ascii="Times New Roman" w:hAnsi="Times New Roman" w:cs="Times New Roman"/>
          <w:sz w:val="24"/>
          <w:szCs w:val="24"/>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354774" w:rsidRPr="00354774" w:rsidRDefault="00354774" w:rsidP="00354774">
      <w:pPr>
        <w:spacing w:after="0"/>
        <w:jc w:val="both"/>
        <w:rPr>
          <w:rFonts w:ascii="Times New Roman" w:hAnsi="Times New Roman" w:cs="Times New Roman"/>
          <w:sz w:val="24"/>
          <w:szCs w:val="24"/>
        </w:rPr>
      </w:pPr>
      <w:r w:rsidRPr="00354774">
        <w:rPr>
          <w:rFonts w:ascii="Times New Roman" w:hAnsi="Times New Roman" w:cs="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354774" w:rsidRPr="00354774" w:rsidRDefault="00354774" w:rsidP="00354774">
      <w:pPr>
        <w:spacing w:after="0"/>
        <w:jc w:val="both"/>
        <w:rPr>
          <w:rFonts w:ascii="Times New Roman" w:hAnsi="Times New Roman" w:cs="Times New Roman"/>
          <w:sz w:val="24"/>
          <w:szCs w:val="24"/>
        </w:rPr>
      </w:pPr>
      <w:r w:rsidRPr="00354774">
        <w:rPr>
          <w:rFonts w:ascii="Times New Roman" w:hAnsi="Times New Roman" w:cs="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C0585C" w:rsidRPr="00C0585C" w:rsidRDefault="00354774" w:rsidP="00354774">
      <w:pPr>
        <w:spacing w:after="0"/>
        <w:jc w:val="both"/>
        <w:rPr>
          <w:rFonts w:ascii="Times New Roman" w:hAnsi="Times New Roman" w:cs="Times New Roman"/>
          <w:sz w:val="24"/>
          <w:szCs w:val="24"/>
        </w:rPr>
      </w:pPr>
      <w:r w:rsidRPr="00354774">
        <w:rPr>
          <w:rFonts w:ascii="Times New Roman" w:hAnsi="Times New Roman" w:cs="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C0585C" w:rsidRDefault="00354774" w:rsidP="00C0585C">
      <w:pPr>
        <w:spacing w:after="0"/>
        <w:jc w:val="both"/>
        <w:rPr>
          <w:rFonts w:ascii="Times New Roman" w:hAnsi="Times New Roman" w:cs="Times New Roman"/>
          <w:sz w:val="24"/>
          <w:szCs w:val="24"/>
        </w:rPr>
      </w:pPr>
      <w:r>
        <w:rPr>
          <w:rFonts w:ascii="Times New Roman" w:hAnsi="Times New Roman" w:cs="Times New Roman"/>
          <w:sz w:val="24"/>
          <w:szCs w:val="24"/>
        </w:rPr>
        <w:t>8</w:t>
      </w:r>
      <w:r w:rsidR="00C0585C" w:rsidRPr="00C0585C">
        <w:rPr>
          <w:rFonts w:ascii="Times New Roman" w:hAnsi="Times New Roman" w:cs="Times New Roman"/>
          <w:sz w:val="24"/>
          <w:szCs w:val="24"/>
        </w:rPr>
        <w:t xml:space="preserve">) </w:t>
      </w:r>
      <w:r w:rsidR="00864AED" w:rsidRPr="00864AED">
        <w:rPr>
          <w:rFonts w:ascii="Times New Roman" w:hAnsi="Times New Roman" w:cs="Times New Roman"/>
          <w:sz w:val="24"/>
          <w:szCs w:val="24"/>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354774" w:rsidRPr="00C0585C" w:rsidRDefault="00354774" w:rsidP="00C0585C">
      <w:pPr>
        <w:spacing w:after="0"/>
        <w:jc w:val="both"/>
        <w:rPr>
          <w:rFonts w:ascii="Times New Roman" w:hAnsi="Times New Roman" w:cs="Times New Roman"/>
          <w:sz w:val="24"/>
          <w:szCs w:val="24"/>
        </w:rPr>
      </w:pPr>
      <w:r>
        <w:rPr>
          <w:rFonts w:ascii="Times New Roman" w:hAnsi="Times New Roman" w:cs="Times New Roman"/>
          <w:sz w:val="24"/>
          <w:szCs w:val="24"/>
        </w:rPr>
        <w:t xml:space="preserve">9) </w:t>
      </w:r>
      <w:r w:rsidRPr="00354774">
        <w:rPr>
          <w:rFonts w:ascii="Times New Roman" w:hAnsi="Times New Roman" w:cs="Times New Roman"/>
          <w:sz w:val="24"/>
          <w:szCs w:val="24"/>
        </w:rPr>
        <w:t>участник закупки не является иностранным агентом</w:t>
      </w:r>
      <w:r w:rsidR="003009E3">
        <w:rPr>
          <w:rFonts w:ascii="Times New Roman" w:hAnsi="Times New Roman" w:cs="Times New Roman"/>
          <w:sz w:val="24"/>
          <w:szCs w:val="24"/>
        </w:rPr>
        <w:t>;</w:t>
      </w:r>
      <w:bookmarkStart w:id="0" w:name="_GoBack"/>
      <w:bookmarkEnd w:id="0"/>
    </w:p>
    <w:p w:rsid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 xml:space="preserve">10) </w:t>
      </w:r>
      <w:r w:rsidR="00864AED" w:rsidRPr="00864AED">
        <w:rPr>
          <w:rFonts w:ascii="Times New Roman" w:hAnsi="Times New Roman" w:cs="Times New Roman"/>
          <w:sz w:val="24"/>
          <w:szCs w:val="24"/>
        </w:rPr>
        <w:t>отсутствие у участника закупки ограничений для участия в закупках, установленных законод</w:t>
      </w:r>
      <w:r w:rsidR="00FD4641">
        <w:rPr>
          <w:rFonts w:ascii="Times New Roman" w:hAnsi="Times New Roman" w:cs="Times New Roman"/>
          <w:sz w:val="24"/>
          <w:szCs w:val="24"/>
        </w:rPr>
        <w:t>ательством Российской Федерации.</w:t>
      </w:r>
    </w:p>
    <w:p w:rsidR="00943EAA" w:rsidRDefault="00943EAA" w:rsidP="00C0585C">
      <w:pPr>
        <w:spacing w:after="0"/>
        <w:jc w:val="both"/>
        <w:rPr>
          <w:rFonts w:ascii="Times New Roman" w:hAnsi="Times New Roman" w:cs="Times New Roman"/>
          <w:sz w:val="24"/>
          <w:szCs w:val="24"/>
        </w:rPr>
      </w:pPr>
    </w:p>
    <w:p w:rsidR="00943EAA" w:rsidRPr="00943EAA" w:rsidRDefault="00943EAA" w:rsidP="00C0585C">
      <w:pPr>
        <w:spacing w:after="0"/>
        <w:jc w:val="both"/>
        <w:rPr>
          <w:rFonts w:ascii="Times New Roman" w:hAnsi="Times New Roman" w:cs="Times New Roman"/>
          <w:b/>
          <w:sz w:val="24"/>
          <w:szCs w:val="24"/>
        </w:rPr>
      </w:pPr>
      <w:r>
        <w:rPr>
          <w:rFonts w:ascii="Times New Roman" w:hAnsi="Times New Roman" w:cs="Times New Roman"/>
          <w:b/>
          <w:sz w:val="24"/>
          <w:szCs w:val="24"/>
        </w:rPr>
        <w:t>Т</w:t>
      </w:r>
      <w:r w:rsidRPr="00943EAA">
        <w:rPr>
          <w:rFonts w:ascii="Times New Roman" w:hAnsi="Times New Roman" w:cs="Times New Roman"/>
          <w:b/>
          <w:sz w:val="24"/>
          <w:szCs w:val="24"/>
        </w:rPr>
        <w:t>ребование об отсутствии в реестре недобросовестных поставщиков (подрядчиков, исполнителей) информации об участнике закупки</w:t>
      </w:r>
      <w:r w:rsidR="000E6860">
        <w:rPr>
          <w:rFonts w:ascii="Times New Roman" w:hAnsi="Times New Roman" w:cs="Times New Roman"/>
          <w:b/>
          <w:sz w:val="24"/>
          <w:szCs w:val="24"/>
        </w:rPr>
        <w:t xml:space="preserve"> в соответствии с ч. 1.1 ст. 31 44-ФЗ</w:t>
      </w:r>
    </w:p>
    <w:p w:rsidR="00864AED" w:rsidRDefault="00864AED" w:rsidP="00C0585C">
      <w:pPr>
        <w:spacing w:after="0"/>
        <w:jc w:val="both"/>
        <w:rPr>
          <w:rFonts w:ascii="Times New Roman" w:hAnsi="Times New Roman" w:cs="Times New Roman"/>
          <w:sz w:val="24"/>
          <w:szCs w:val="24"/>
        </w:rPr>
      </w:pPr>
    </w:p>
    <w:p w:rsidR="00C0585C" w:rsidRDefault="00C0585C" w:rsidP="00C0585C">
      <w:pPr>
        <w:spacing w:after="0"/>
        <w:jc w:val="both"/>
        <w:rPr>
          <w:rFonts w:ascii="Times New Roman" w:hAnsi="Times New Roman" w:cs="Times New Roman"/>
          <w:sz w:val="24"/>
          <w:szCs w:val="24"/>
        </w:rPr>
      </w:pPr>
    </w:p>
    <w:p w:rsidR="00C0585C" w:rsidRPr="00C0585C" w:rsidRDefault="00C0585C" w:rsidP="00C0585C">
      <w:pPr>
        <w:spacing w:after="0"/>
        <w:jc w:val="both"/>
        <w:rPr>
          <w:rFonts w:ascii="Times New Roman" w:hAnsi="Times New Roman" w:cs="Times New Roman"/>
          <w:sz w:val="24"/>
          <w:szCs w:val="24"/>
        </w:rPr>
      </w:pPr>
    </w:p>
    <w:p w:rsidR="000A627F" w:rsidRDefault="003009E3"/>
    <w:sectPr w:rsidR="000A62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339"/>
    <w:rsid w:val="00046339"/>
    <w:rsid w:val="000E6860"/>
    <w:rsid w:val="001E0CC8"/>
    <w:rsid w:val="003009E3"/>
    <w:rsid w:val="00354774"/>
    <w:rsid w:val="003E07CB"/>
    <w:rsid w:val="0071605B"/>
    <w:rsid w:val="00864AED"/>
    <w:rsid w:val="00943EAA"/>
    <w:rsid w:val="00AB4D4F"/>
    <w:rsid w:val="00C0585C"/>
    <w:rsid w:val="00C5368E"/>
    <w:rsid w:val="00F760A6"/>
    <w:rsid w:val="00FD46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4741587">
      <w:bodyDiv w:val="1"/>
      <w:marLeft w:val="0"/>
      <w:marRight w:val="0"/>
      <w:marTop w:val="0"/>
      <w:marBottom w:val="0"/>
      <w:divBdr>
        <w:top w:val="none" w:sz="0" w:space="0" w:color="auto"/>
        <w:left w:val="none" w:sz="0" w:space="0" w:color="auto"/>
        <w:bottom w:val="none" w:sz="0" w:space="0" w:color="auto"/>
        <w:right w:val="none" w:sz="0" w:space="0" w:color="auto"/>
      </w:divBdr>
      <w:divsChild>
        <w:div w:id="1516312458">
          <w:marLeft w:val="0"/>
          <w:marRight w:val="0"/>
          <w:marTop w:val="120"/>
          <w:marBottom w:val="0"/>
          <w:divBdr>
            <w:top w:val="none" w:sz="0" w:space="0" w:color="auto"/>
            <w:left w:val="none" w:sz="0" w:space="0" w:color="auto"/>
            <w:bottom w:val="none" w:sz="0" w:space="0" w:color="auto"/>
            <w:right w:val="none" w:sz="0" w:space="0" w:color="auto"/>
          </w:divBdr>
        </w:div>
        <w:div w:id="654989127">
          <w:marLeft w:val="0"/>
          <w:marRight w:val="0"/>
          <w:marTop w:val="120"/>
          <w:marBottom w:val="0"/>
          <w:divBdr>
            <w:top w:val="none" w:sz="0" w:space="0" w:color="auto"/>
            <w:left w:val="none" w:sz="0" w:space="0" w:color="auto"/>
            <w:bottom w:val="none" w:sz="0" w:space="0" w:color="auto"/>
            <w:right w:val="none" w:sz="0" w:space="0" w:color="auto"/>
          </w:divBdr>
        </w:div>
        <w:div w:id="1342390661">
          <w:marLeft w:val="0"/>
          <w:marRight w:val="0"/>
          <w:marTop w:val="120"/>
          <w:marBottom w:val="0"/>
          <w:divBdr>
            <w:top w:val="none" w:sz="0" w:space="0" w:color="auto"/>
            <w:left w:val="none" w:sz="0" w:space="0" w:color="auto"/>
            <w:bottom w:val="none" w:sz="0" w:space="0" w:color="auto"/>
            <w:right w:val="none" w:sz="0" w:space="0" w:color="auto"/>
          </w:divBdr>
        </w:div>
        <w:div w:id="467623547">
          <w:marLeft w:val="0"/>
          <w:marRight w:val="0"/>
          <w:marTop w:val="120"/>
          <w:marBottom w:val="0"/>
          <w:divBdr>
            <w:top w:val="none" w:sz="0" w:space="0" w:color="auto"/>
            <w:left w:val="none" w:sz="0" w:space="0" w:color="auto"/>
            <w:bottom w:val="none" w:sz="0" w:space="0" w:color="auto"/>
            <w:right w:val="none" w:sz="0" w:space="0" w:color="auto"/>
          </w:divBdr>
        </w:div>
        <w:div w:id="841706381">
          <w:marLeft w:val="0"/>
          <w:marRight w:val="0"/>
          <w:marTop w:val="120"/>
          <w:marBottom w:val="0"/>
          <w:divBdr>
            <w:top w:val="none" w:sz="0" w:space="0" w:color="auto"/>
            <w:left w:val="none" w:sz="0" w:space="0" w:color="auto"/>
            <w:bottom w:val="none" w:sz="0" w:space="0" w:color="auto"/>
            <w:right w:val="none" w:sz="0" w:space="0" w:color="auto"/>
          </w:divBdr>
        </w:div>
        <w:div w:id="981160404">
          <w:marLeft w:val="0"/>
          <w:marRight w:val="0"/>
          <w:marTop w:val="120"/>
          <w:marBottom w:val="0"/>
          <w:divBdr>
            <w:top w:val="none" w:sz="0" w:space="0" w:color="auto"/>
            <w:left w:val="none" w:sz="0" w:space="0" w:color="auto"/>
            <w:bottom w:val="none" w:sz="0" w:space="0" w:color="auto"/>
            <w:right w:val="none" w:sz="0" w:space="0" w:color="auto"/>
          </w:divBdr>
        </w:div>
        <w:div w:id="1182354101">
          <w:marLeft w:val="0"/>
          <w:marRight w:val="0"/>
          <w:marTop w:val="120"/>
          <w:marBottom w:val="0"/>
          <w:divBdr>
            <w:top w:val="none" w:sz="0" w:space="0" w:color="auto"/>
            <w:left w:val="none" w:sz="0" w:space="0" w:color="auto"/>
            <w:bottom w:val="none" w:sz="0" w:space="0" w:color="auto"/>
            <w:right w:val="none" w:sz="0" w:space="0" w:color="auto"/>
          </w:divBdr>
        </w:div>
        <w:div w:id="349261446">
          <w:marLeft w:val="0"/>
          <w:marRight w:val="0"/>
          <w:marTop w:val="120"/>
          <w:marBottom w:val="0"/>
          <w:divBdr>
            <w:top w:val="none" w:sz="0" w:space="0" w:color="auto"/>
            <w:left w:val="none" w:sz="0" w:space="0" w:color="auto"/>
            <w:bottom w:val="none" w:sz="0" w:space="0" w:color="auto"/>
            <w:right w:val="none" w:sz="0" w:space="0" w:color="auto"/>
          </w:divBdr>
        </w:div>
        <w:div w:id="2127041313">
          <w:marLeft w:val="0"/>
          <w:marRight w:val="0"/>
          <w:marTop w:val="120"/>
          <w:marBottom w:val="0"/>
          <w:divBdr>
            <w:top w:val="none" w:sz="0" w:space="0" w:color="auto"/>
            <w:left w:val="none" w:sz="0" w:space="0" w:color="auto"/>
            <w:bottom w:val="none" w:sz="0" w:space="0" w:color="auto"/>
            <w:right w:val="none" w:sz="0" w:space="0" w:color="auto"/>
          </w:divBdr>
        </w:div>
        <w:div w:id="1431975579">
          <w:marLeft w:val="0"/>
          <w:marRight w:val="0"/>
          <w:marTop w:val="120"/>
          <w:marBottom w:val="0"/>
          <w:divBdr>
            <w:top w:val="none" w:sz="0" w:space="0" w:color="auto"/>
            <w:left w:val="none" w:sz="0" w:space="0" w:color="auto"/>
            <w:bottom w:val="none" w:sz="0" w:space="0" w:color="auto"/>
            <w:right w:val="none" w:sz="0" w:space="0" w:color="auto"/>
          </w:divBdr>
        </w:div>
        <w:div w:id="1612935923">
          <w:marLeft w:val="0"/>
          <w:marRight w:val="0"/>
          <w:marTop w:val="120"/>
          <w:marBottom w:val="0"/>
          <w:divBdr>
            <w:top w:val="none" w:sz="0" w:space="0" w:color="auto"/>
            <w:left w:val="none" w:sz="0" w:space="0" w:color="auto"/>
            <w:bottom w:val="none" w:sz="0" w:space="0" w:color="auto"/>
            <w:right w:val="none" w:sz="0" w:space="0" w:color="auto"/>
          </w:divBdr>
        </w:div>
        <w:div w:id="14701501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824</Words>
  <Characters>4698</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LUZER</dc:creator>
  <cp:lastModifiedBy>StrokinaEA</cp:lastModifiedBy>
  <cp:revision>4</cp:revision>
  <dcterms:created xsi:type="dcterms:W3CDTF">2022-08-23T08:03:00Z</dcterms:created>
  <dcterms:modified xsi:type="dcterms:W3CDTF">2023-05-02T08:36:00Z</dcterms:modified>
</cp:coreProperties>
</file>