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C318D" w:rsidR="003F3F66" w:rsidP="006243B0" w:rsidRDefault="003F3F66">
      <w:pPr>
        <w:spacing w:before="240"/>
      </w:pPr>
      <w:r w:rsidRPr="009C318D">
        <w:t>На бланке участника закупки</w:t>
      </w:r>
    </w:p>
    <w:p w:rsidRPr="009C318D" w:rsidR="003F3F66" w:rsidP="006243B0" w:rsidRDefault="003F3F66">
      <w:pPr>
        <w:widowControl w:val="0"/>
        <w:autoSpaceDE w:val="0"/>
        <w:autoSpaceDN w:val="0"/>
        <w:adjustRightInd w:val="0"/>
        <w:spacing w:before="317"/>
        <w:rPr>
          <w:b/>
          <w:bCs/>
        </w:rPr>
      </w:pPr>
    </w:p>
    <w:p w:rsidRPr="009C318D" w:rsidR="003F3F66" w:rsidP="006243B0" w:rsidRDefault="003F3F66">
      <w:pPr>
        <w:widowControl w:val="0"/>
        <w:autoSpaceDE w:val="0"/>
        <w:autoSpaceDN w:val="0"/>
        <w:adjustRightInd w:val="0"/>
        <w:spacing w:before="317"/>
        <w:rPr>
          <w:b/>
          <w:bCs/>
        </w:rPr>
      </w:pPr>
    </w:p>
    <w:p w:rsidRPr="009C318D" w:rsidR="003F3F66" w:rsidP="006243B0" w:rsidRDefault="003F3F66">
      <w:pPr>
        <w:spacing w:before="317"/>
        <w:jc w:val="center"/>
      </w:pPr>
      <w:r w:rsidRPr="009C318D">
        <w:rPr>
          <w:bCs/>
        </w:rPr>
        <w:t>ДЕКЛАРАЦИЯ</w:t>
      </w:r>
    </w:p>
    <w:p w:rsidRPr="009C318D" w:rsidR="003F3F66" w:rsidP="006243B0" w:rsidRDefault="00374230">
      <w:pPr>
        <w:spacing w:after="360"/>
        <w:jc w:val="center"/>
      </w:pPr>
      <w:r>
        <w:rPr>
          <w:bCs/>
          <w:spacing w:val="-2"/>
        </w:rPr>
        <w:t xml:space="preserve">о </w:t>
      </w:r>
      <w:r w:rsidRPr="009C318D" w:rsidR="003F3F66">
        <w:rPr>
          <w:bCs/>
          <w:spacing w:val="-2"/>
        </w:rPr>
        <w:t>соответстви</w:t>
      </w:r>
      <w:r w:rsidR="001E4A0F">
        <w:rPr>
          <w:bCs/>
          <w:spacing w:val="-2"/>
        </w:rPr>
        <w:t>и</w:t>
      </w:r>
      <w:bookmarkStart w:name="_GoBack" w:id="0"/>
      <w:bookmarkEnd w:id="0"/>
      <w:r w:rsidRPr="009C318D" w:rsidR="003F3F66">
        <w:rPr>
          <w:bCs/>
          <w:spacing w:val="-2"/>
        </w:rPr>
        <w:t xml:space="preserve"> участника закупки требованиям, установленным</w:t>
      </w:r>
      <w:r w:rsidRPr="009C318D" w:rsidR="003F3F66">
        <w:t xml:space="preserve"> пунктам</w:t>
      </w:r>
      <w:r>
        <w:t>и</w:t>
      </w:r>
      <w:r w:rsidRPr="009C318D" w:rsidR="003F3F66">
        <w:t xml:space="preserve"> 3-9 части 1 и части 1.1 статьи 31 Федерального закона от 05.04.2013 № 44-ФЗ</w:t>
      </w:r>
    </w:p>
    <w:p w:rsidR="001F519D" w:rsidP="001F519D" w:rsidRDefault="00437710">
      <w:pPr>
        <w:ind w:firstLine="708"/>
      </w:pPr>
      <w:r>
        <w:rPr>
          <w:shd w:val="clear" w:color="auto" w:fill="FFFFFF" w:themeFill="background1"/>
        </w:rPr>
        <w:t>ООО «Рога и Копыта»</w:t>
      </w:r>
      <w:r w:rsidRPr="009C318D" w:rsidR="003F3F66">
        <w:t xml:space="preserve"> </w:t>
      </w:r>
      <w:r w:rsidRPr="009C318D" w:rsidR="001F519D">
        <w:t xml:space="preserve">подтверждает, что соответствует требованиям, установленным </w:t>
      </w:r>
      <w:r w:rsidR="001F519D">
        <w:t xml:space="preserve">по отношению к участнику </w:t>
      </w:r>
      <w:r w:rsidRPr="009C318D" w:rsidR="001F519D">
        <w:t>в соответствии с пунктами 3-9 части 1 и част</w:t>
      </w:r>
      <w:r w:rsidR="001F519D">
        <w:t>ью</w:t>
      </w:r>
      <w:r w:rsidRPr="009C318D" w:rsidR="001F519D">
        <w:t xml:space="preserve"> 1.1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именно</w:t>
      </w:r>
      <w:r w:rsidR="001F519D">
        <w:br/>
      </w:r>
    </w:p>
    <w:p w:rsidR="001F519D" w:rsidP="001F519D" w:rsidRDefault="001F519D">
      <w:pPr>
        <w:ind w:firstLine="708"/>
        <w:jc w:val="both"/>
      </w:pPr>
      <w:r>
        <w:t xml:space="preserve">— В отношении участника </w:t>
      </w:r>
      <w:r w:rsidRPr="00D361EC">
        <w:t>не п</w:t>
      </w:r>
      <w:r>
        <w:t>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>— Н</w:t>
      </w:r>
      <w:r w:rsidRPr="00D361EC">
        <w:t>а дату подачи заявки на участие в закупке деятельност</w:t>
      </w:r>
      <w:r>
        <w:t>ь</w:t>
      </w:r>
      <w:r w:rsidRPr="00D361EC">
        <w:t xml:space="preserve"> участника </w:t>
      </w:r>
      <w:r>
        <w:t xml:space="preserve">не приостановлена </w:t>
      </w:r>
      <w:r w:rsidRPr="00D361EC">
        <w:t xml:space="preserve">в порядке, установленном Кодексом </w:t>
      </w:r>
      <w:r>
        <w:t>РФ</w:t>
      </w:r>
      <w:r w:rsidRPr="00D361EC">
        <w:t xml:space="preserve"> об ад</w:t>
      </w:r>
      <w:r>
        <w:t>министративных правонарушениях;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>— У участника закупки отсутствуют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25% балансовой стоимости активов участника закупки, по данным бухгалтерской отчетности за последний отчетный период;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 xml:space="preserve">— У участника закупки,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участника закупки отсутствуют судимости за преступления в сфере экономики и (или) преступления, предусмотренные статьями 289, 290, 291, 291.1 Уголовного кодекса РФ (за исключением лиц, у которых такая судимость погашена или снята), 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>— Участник закупки в течение двух лет до момента подачи заявки на участие в закупке не привлекался к административной ответственности за совершение административного правонарушения, предусмотренного статьей 19.28 Кодекса РФ об административных правонарушениях;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lastRenderedPageBreak/>
        <w:t>— Участник обладает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 xml:space="preserve">— Между участником закупки и заказчиком отсутствует конфликт интересов; </w:t>
      </w:r>
    </w:p>
    <w:p w:rsidR="001F519D" w:rsidP="001F519D" w:rsidRDefault="001F519D">
      <w:pPr>
        <w:ind w:firstLine="708"/>
        <w:jc w:val="both"/>
      </w:pPr>
    </w:p>
    <w:p w:rsidR="001F519D" w:rsidP="001F519D" w:rsidRDefault="001F519D">
      <w:pPr>
        <w:ind w:firstLine="708"/>
        <w:jc w:val="both"/>
      </w:pPr>
      <w:r>
        <w:t>— На момент подачи заявки на участие в закупке информация об участнике, в том числе информация об учредителях, о членах коллегиального исполнительного органа, лице, исполняющем функции единоличного исполнительного органа участника, отсутствует в реестре недобросовестных поставщиков.</w:t>
      </w:r>
    </w:p>
    <w:p w:rsidR="001F519D" w:rsidP="001F519D" w:rsidRDefault="001F519D">
      <w:pPr>
        <w:ind w:firstLine="708"/>
        <w:jc w:val="both"/>
      </w:pPr>
    </w:p>
    <w:p w:rsidRPr="009C318D" w:rsidR="001F519D" w:rsidP="001F519D" w:rsidRDefault="001F519D">
      <w:pPr>
        <w:ind w:firstLine="567"/>
        <w:jc w:val="both"/>
      </w:pPr>
      <w:r w:rsidRPr="000C37C6">
        <w:t xml:space="preserve">Также </w:t>
      </w:r>
      <w:r>
        <w:t xml:space="preserve">сообщаем, что участник закупки </w:t>
      </w:r>
      <w:r w:rsidRPr="000C37C6">
        <w:t xml:space="preserve">не является офшорной </w:t>
      </w:r>
      <w:r>
        <w:t>организацией</w:t>
      </w:r>
      <w:r w:rsidRPr="000C37C6">
        <w:t>.</w:t>
      </w:r>
    </w:p>
    <w:p w:rsidRPr="001F519D" w:rsidR="00673498" w:rsidP="001F519D" w:rsidRDefault="00673498">
      <w:pPr>
        <w:ind w:firstLine="708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4"/>
        <w:gridCol w:w="3336"/>
        <w:gridCol w:w="2655"/>
      </w:tblGrid>
      <w:tr w:rsidRPr="009C318D" w:rsidR="003F3F66" w:rsidTr="006A61FC">
        <w:trPr>
          <w:jc w:val="center"/>
        </w:trPr>
        <w:tc>
          <w:tcPr>
            <w:tcW w:w="3496" w:type="dxa"/>
            <w:shd w:val="clear" w:color="auto" w:fill="FFFFFF" w:themeFill="background1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shd w:val="clear" w:color="auto" w:fill="FFFFFF" w:themeFill="background1"/>
              </w:rPr>
              <w:t>генеральный директор</w:t>
            </w:r>
          </w:p>
        </w:tc>
        <w:tc>
          <w:tcPr>
            <w:tcW w:w="3336" w:type="dxa"/>
            <w:shd w:val="clear" w:color="auto" w:fill="auto"/>
          </w:tcPr>
          <w:p w:rsidRPr="009C318D" w:rsidR="003F3F66" w:rsidP="006243B0" w:rsidRDefault="003F3F66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C318D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2739" w:type="dxa"/>
            <w:shd w:val="clear" w:color="auto" w:fill="auto"/>
          </w:tcPr>
          <w:p w:rsidRPr="009C318D" w:rsidR="003F3F66" w:rsidP="009C318D" w:rsidRDefault="003F3F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Pr="009C318D" w:rsidR="003F3F66" w:rsidTr="006A61FC">
        <w:trPr>
          <w:jc w:val="center"/>
        </w:trPr>
        <w:tc>
          <w:tcPr>
            <w:tcW w:w="3496" w:type="dxa"/>
            <w:shd w:val="clear" w:color="auto" w:fill="FFFFFF" w:themeFill="background1"/>
          </w:tcPr>
          <w:p w:rsidRPr="009C318D" w:rsidR="003F3F66" w:rsidP="006243B0" w:rsidRDefault="003F3F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C318D">
              <w:rPr>
                <w:sz w:val="16"/>
                <w:szCs w:val="16"/>
              </w:rPr>
              <w:t>(должность)</w:t>
            </w:r>
          </w:p>
        </w:tc>
        <w:tc>
          <w:tcPr>
            <w:tcW w:w="3336" w:type="dxa"/>
            <w:shd w:val="clear" w:color="auto" w:fill="auto"/>
          </w:tcPr>
          <w:p w:rsidRPr="009C318D" w:rsidR="003F3F66" w:rsidP="006243B0" w:rsidRDefault="003F3F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C318D">
              <w:rPr>
                <w:sz w:val="16"/>
                <w:szCs w:val="16"/>
              </w:rPr>
              <w:t>(подпись)</w:t>
            </w:r>
          </w:p>
        </w:tc>
        <w:tc>
          <w:tcPr>
            <w:tcW w:w="2739" w:type="dxa"/>
            <w:shd w:val="clear" w:color="auto" w:fill="auto"/>
          </w:tcPr>
          <w:p w:rsidRPr="009C318D" w:rsidR="003F3F66" w:rsidP="006243B0" w:rsidRDefault="003F3F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C318D">
              <w:rPr>
                <w:sz w:val="16"/>
                <w:szCs w:val="16"/>
              </w:rPr>
              <w:t>(расшифровка подписи)</w:t>
            </w:r>
          </w:p>
          <w:p w:rsidRPr="009C318D" w:rsidR="009A655D" w:rsidP="006243B0" w:rsidRDefault="009A65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</w:tbl>
    <w:p>
      <w:pPr>
        <w:widowControl w:val="0"/>
        <w:autoSpaceDE w:val="0"/>
        <w:autoSpaceDN w:val="0"/>
        <w:adjustRightInd w:val="0"/>
        <w:spacing w:line="216" w:lineRule="auto"/>
        <w:jc w:val="both"/>
      </w:pPr>
      <w:r>
        <w:rPr>
          <w:color w:val="000000" w:themeColor="text1"/>
          <w:sz w:val="16"/>
          <w:szCs w:val="16"/>
          <w:shd w:val="clear" w:color="auto" w:fill="FFFFFF" w:themeFill="background1"/>
        </w:rPr>
        <w:t>Приказ от 25.02.2021 №123-5-6 78</w:t>
      </w:r>
    </w:p>
    <w:p w:rsidRPr="009C318D" w:rsidR="003F3F66" w:rsidP="006243B0" w:rsidRDefault="003F3F66">
      <w:pPr>
        <w:widowControl w:val="0"/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  <w:r w:rsidRPr="009C318D">
        <w:rPr>
          <w:sz w:val="16"/>
          <w:szCs w:val="16"/>
        </w:rPr>
        <w:t>(основание и реквизиты документа, подтверждающие полномочия соответствующего лица на подпись заявки на участие в закупке)</w:t>
      </w: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3F3F66" w:rsidP="006243B0" w:rsidRDefault="003F3F66">
      <w:pPr>
        <w:ind w:firstLine="567"/>
        <w:jc w:val="both"/>
      </w:pPr>
    </w:p>
    <w:p w:rsidRPr="009C318D" w:rsidR="00F92B43" w:rsidP="006243B0" w:rsidRDefault="00F92B43"/>
    <w:sectPr w:rsidRPr="009C318D" w:rsidR="00F92B43" w:rsidSect="00DD2E59">
      <w:endnotePr>
        <w:numFmt w:val="decimal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710" w:rsidRDefault="00437710" w:rsidP="003F3F66">
      <w:r>
        <w:separator/>
      </w:r>
    </w:p>
  </w:endnote>
  <w:endnote w:type="continuationSeparator" w:id="0">
    <w:p w:rsidR="00437710" w:rsidRDefault="00437710" w:rsidP="003F3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MS Gothic"/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710" w:rsidRDefault="00437710" w:rsidP="003F3F66">
      <w:r>
        <w:separator/>
      </w:r>
    </w:p>
  </w:footnote>
  <w:footnote w:type="continuationSeparator" w:id="0">
    <w:p w:rsidR="00437710" w:rsidRDefault="00437710" w:rsidP="003F3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104084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" w:hAnsi="Times New Roman"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634ADF"/>
    <w:multiLevelType w:val="hybridMultilevel"/>
    <w:tmpl w:val="6394C05A"/>
    <w:lvl w:ilvl="0" w:tplc="EABCC0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07B55"/>
    <w:multiLevelType w:val="hybridMultilevel"/>
    <w:tmpl w:val="9AC86F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AAF"/>
    <w:rsid w:val="0002777D"/>
    <w:rsid w:val="00132007"/>
    <w:rsid w:val="001654C4"/>
    <w:rsid w:val="001861E7"/>
    <w:rsid w:val="001E11D5"/>
    <w:rsid w:val="001E4A0F"/>
    <w:rsid w:val="001F519D"/>
    <w:rsid w:val="002930B8"/>
    <w:rsid w:val="00300105"/>
    <w:rsid w:val="00374230"/>
    <w:rsid w:val="003F3F66"/>
    <w:rsid w:val="00437710"/>
    <w:rsid w:val="00522819"/>
    <w:rsid w:val="00594E7B"/>
    <w:rsid w:val="006243B0"/>
    <w:rsid w:val="00634973"/>
    <w:rsid w:val="00673498"/>
    <w:rsid w:val="006A61FC"/>
    <w:rsid w:val="00741564"/>
    <w:rsid w:val="007B3571"/>
    <w:rsid w:val="00801560"/>
    <w:rsid w:val="00810C62"/>
    <w:rsid w:val="008239A5"/>
    <w:rsid w:val="008333A0"/>
    <w:rsid w:val="00840333"/>
    <w:rsid w:val="008435CF"/>
    <w:rsid w:val="0085027F"/>
    <w:rsid w:val="00930AAF"/>
    <w:rsid w:val="00961870"/>
    <w:rsid w:val="009A655D"/>
    <w:rsid w:val="009C318D"/>
    <w:rsid w:val="00AA26BC"/>
    <w:rsid w:val="00AD399D"/>
    <w:rsid w:val="00B65700"/>
    <w:rsid w:val="00B72FA0"/>
    <w:rsid w:val="00C2518C"/>
    <w:rsid w:val="00CA3CD2"/>
    <w:rsid w:val="00CC2D94"/>
    <w:rsid w:val="00D14649"/>
    <w:rsid w:val="00DA5845"/>
    <w:rsid w:val="00DF537C"/>
    <w:rsid w:val="00E6072D"/>
    <w:rsid w:val="00EF497F"/>
    <w:rsid w:val="00F12486"/>
    <w:rsid w:val="00F26461"/>
    <w:rsid w:val="00F64BED"/>
    <w:rsid w:val="00F92B43"/>
    <w:rsid w:val="00FA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E036"/>
  <w15:docId w15:val="{9B7389B7-682D-491E-A8C3-A95D7A17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3F3F66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3F3F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rsid w:val="003F3F66"/>
    <w:rPr>
      <w:vertAlign w:val="superscript"/>
    </w:rPr>
  </w:style>
  <w:style w:type="character" w:styleId="a6">
    <w:name w:val="Placeholder Text"/>
    <w:basedOn w:val="a0"/>
    <w:uiPriority w:val="99"/>
    <w:semiHidden/>
    <w:rsid w:val="003F3F66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3F3F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F6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33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FA6A6-21C3-4447-9529-5026B2468C15}"/>
      </w:docPartPr>
      <w:docPartBody>
        <w:p w:rsidR="00F80D1A" w:rsidRDefault="00772C70">
          <w:r w:rsidRPr="00FF4E2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MS Gothic"/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70"/>
    <w:rsid w:val="00204E21"/>
    <w:rsid w:val="0025229D"/>
    <w:rsid w:val="00772C70"/>
    <w:rsid w:val="008E5E07"/>
    <w:rsid w:val="009550EF"/>
    <w:rsid w:val="00C83EFE"/>
    <w:rsid w:val="00F8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2C7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Контур.Закупки</dc:creator>
  <cp:keywords/>
  <dc:description/>
  <cp:lastModifiedBy>Чистякова Наталья Александровна</cp:lastModifiedBy>
  <cp:revision>5</cp:revision>
  <dcterms:created xsi:type="dcterms:W3CDTF">2017-05-24T13:02:00Z</dcterms:created>
  <dcterms:modified xsi:type="dcterms:W3CDTF">2017-06-21T06:20:00Z</dcterms:modified>
</cp:coreProperties>
</file>