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3BE9C" w14:textId="2846884C" w:rsidR="005926A7" w:rsidRDefault="005926A7" w:rsidP="005926A7">
      <w:pPr>
        <w:jc w:val="right"/>
      </w:pPr>
      <w:r>
        <w:t>Приложение №5 к контракту №________</w:t>
      </w:r>
    </w:p>
    <w:p w14:paraId="34E7883A" w14:textId="4107C737" w:rsidR="005926A7" w:rsidRDefault="005926A7" w:rsidP="005926A7">
      <w:pPr>
        <w:jc w:val="right"/>
      </w:pPr>
      <w:r>
        <w:t>от «___» _________ 2026г.</w:t>
      </w:r>
    </w:p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9811"/>
      </w:tblGrid>
      <w:tr w:rsidR="00992614" w:rsidRPr="00FA4CFC" w14:paraId="4874CDEB" w14:textId="77777777" w:rsidTr="00992614">
        <w:trPr>
          <w:trHeight w:val="1408"/>
          <w:jc w:val="center"/>
        </w:trPr>
        <w:tc>
          <w:tcPr>
            <w:tcW w:w="5000" w:type="pct"/>
          </w:tcPr>
          <w:p w14:paraId="70D4FD13" w14:textId="77777777" w:rsidR="00992614" w:rsidRPr="00FA4CFC" w:rsidRDefault="00992614" w:rsidP="00B356D0">
            <w:pPr>
              <w:widowControl w:val="0"/>
              <w:rPr>
                <w:b/>
              </w:rPr>
            </w:pPr>
            <w:r w:rsidRPr="00FA4CFC">
              <w:rPr>
                <w:b/>
              </w:rPr>
              <w:t xml:space="preserve">      </w:t>
            </w:r>
          </w:p>
          <w:p w14:paraId="012FA7C0" w14:textId="77777777" w:rsidR="0039748D" w:rsidRPr="00FA4CFC" w:rsidRDefault="0039748D" w:rsidP="00B356D0">
            <w:pPr>
              <w:widowControl w:val="0"/>
              <w:tabs>
                <w:tab w:val="left" w:pos="6540"/>
              </w:tabs>
              <w:jc w:val="center"/>
              <w:rPr>
                <w:b/>
              </w:rPr>
            </w:pPr>
            <w:r w:rsidRPr="00FA4CFC">
              <w:rPr>
                <w:b/>
              </w:rPr>
              <w:t>ОПИСАНИЕ ОБЪЕКТА ЗАКУПКИ</w:t>
            </w:r>
          </w:p>
          <w:p w14:paraId="35FDB3A5" w14:textId="32D71AE6" w:rsidR="00992614" w:rsidRPr="00FA4CFC" w:rsidRDefault="00992614" w:rsidP="00B356D0">
            <w:pPr>
              <w:widowControl w:val="0"/>
              <w:tabs>
                <w:tab w:val="left" w:pos="6540"/>
              </w:tabs>
              <w:jc w:val="center"/>
              <w:rPr>
                <w:b/>
              </w:rPr>
            </w:pPr>
            <w:r w:rsidRPr="00FA4CFC">
              <w:rPr>
                <w:b/>
              </w:rPr>
              <w:t>ТЕХНИЧЕСКОЕ ЗАДАНИЕ</w:t>
            </w:r>
          </w:p>
          <w:p w14:paraId="241874CB" w14:textId="0F59AEA5" w:rsidR="0039748D" w:rsidRPr="00FA4CFC" w:rsidRDefault="0039748D" w:rsidP="00B356D0">
            <w:pPr>
              <w:widowControl w:val="0"/>
              <w:jc w:val="center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FA4CFC">
              <w:rPr>
                <w:color w:val="333333"/>
                <w:sz w:val="21"/>
                <w:szCs w:val="21"/>
                <w:shd w:val="clear" w:color="auto" w:fill="FFFFFF"/>
              </w:rPr>
              <w:t xml:space="preserve">Поставка </w:t>
            </w:r>
            <w:r w:rsidR="007E4E46">
              <w:rPr>
                <w:sz w:val="21"/>
                <w:szCs w:val="21"/>
                <w:shd w:val="clear" w:color="auto" w:fill="FFFFFF"/>
              </w:rPr>
              <w:t>противоскользящих лент</w:t>
            </w:r>
          </w:p>
          <w:p w14:paraId="60E19097" w14:textId="7AC64A2C" w:rsidR="0039748D" w:rsidRPr="00FA4CFC" w:rsidRDefault="0039748D" w:rsidP="00B356D0">
            <w:pPr>
              <w:widowControl w:val="0"/>
              <w:jc w:val="center"/>
            </w:pPr>
          </w:p>
        </w:tc>
      </w:tr>
    </w:tbl>
    <w:p w14:paraId="440C7AC6" w14:textId="0C074D2B" w:rsidR="00B356D0" w:rsidRPr="00007CF3" w:rsidRDefault="00B356D0" w:rsidP="00B356D0">
      <w:pPr>
        <w:jc w:val="both"/>
        <w:rPr>
          <w:color w:val="FF0000"/>
        </w:rPr>
      </w:pPr>
      <w:r w:rsidRPr="00FA4CFC">
        <w:rPr>
          <w:b/>
        </w:rPr>
        <w:t xml:space="preserve">1. Наименование объекта закупки: </w:t>
      </w:r>
      <w:r w:rsidR="0039748D" w:rsidRPr="00FA4CFC">
        <w:rPr>
          <w:color w:val="333333"/>
          <w:sz w:val="21"/>
          <w:szCs w:val="21"/>
          <w:shd w:val="clear" w:color="auto" w:fill="FFFFFF"/>
        </w:rPr>
        <w:t xml:space="preserve">Поставка </w:t>
      </w:r>
      <w:r w:rsidR="007E4E46" w:rsidRPr="007E4E46">
        <w:rPr>
          <w:sz w:val="21"/>
          <w:szCs w:val="21"/>
          <w:shd w:val="clear" w:color="auto" w:fill="FFFFFF"/>
        </w:rPr>
        <w:t>противоскользящих лент</w:t>
      </w:r>
    </w:p>
    <w:p w14:paraId="2DCEE5EE" w14:textId="2B5F53DA" w:rsidR="00B356D0" w:rsidRPr="00FA4CFC" w:rsidRDefault="00B356D0" w:rsidP="00B356D0">
      <w:pPr>
        <w:jc w:val="both"/>
      </w:pPr>
      <w:r w:rsidRPr="00FA4CFC">
        <w:rPr>
          <w:b/>
        </w:rPr>
        <w:t xml:space="preserve">2. Место поставки товара: </w:t>
      </w:r>
      <w:r w:rsidRPr="00FA4CFC">
        <w:t xml:space="preserve">Московская область, </w:t>
      </w:r>
      <w:r w:rsidR="00007CF3">
        <w:t>п. Звездный городок, д. 22</w:t>
      </w:r>
      <w:r w:rsidRPr="00FA4CFC">
        <w:t>.</w:t>
      </w:r>
    </w:p>
    <w:p w14:paraId="7557B9CB" w14:textId="3CB4D6AF" w:rsidR="00992614" w:rsidRPr="00FA4CFC" w:rsidRDefault="00B356D0" w:rsidP="00992614">
      <w:pPr>
        <w:jc w:val="both"/>
      </w:pPr>
      <w:r w:rsidRPr="00FA4CFC">
        <w:rPr>
          <w:b/>
        </w:rPr>
        <w:t xml:space="preserve">3. </w:t>
      </w:r>
      <w:r w:rsidR="00992614" w:rsidRPr="00FA4CFC">
        <w:rPr>
          <w:b/>
        </w:rPr>
        <w:t xml:space="preserve">Срок поставки </w:t>
      </w:r>
      <w:r w:rsidR="00821A29" w:rsidRPr="00FA4CFC">
        <w:rPr>
          <w:b/>
        </w:rPr>
        <w:t>товара</w:t>
      </w:r>
      <w:r w:rsidR="00992614" w:rsidRPr="00FA4CFC">
        <w:t xml:space="preserve">: </w:t>
      </w:r>
      <w:r w:rsidR="005E22E1" w:rsidRPr="00FA4CFC">
        <w:t xml:space="preserve">в течение </w:t>
      </w:r>
      <w:r w:rsidR="00007CF3">
        <w:t>5</w:t>
      </w:r>
      <w:r w:rsidR="0039748D" w:rsidRPr="00FA4CFC">
        <w:t xml:space="preserve"> </w:t>
      </w:r>
      <w:r w:rsidR="004975B4" w:rsidRPr="00FA4CFC">
        <w:t xml:space="preserve"> (</w:t>
      </w:r>
      <w:r w:rsidR="00821A29" w:rsidRPr="00FA4CFC">
        <w:t>Пяти</w:t>
      </w:r>
      <w:r w:rsidR="004975B4" w:rsidRPr="00FA4CFC">
        <w:t xml:space="preserve">) </w:t>
      </w:r>
      <w:r w:rsidR="00007CF3">
        <w:t>рабочи</w:t>
      </w:r>
      <w:r w:rsidR="0039748D" w:rsidRPr="00FA4CFC">
        <w:t>х</w:t>
      </w:r>
      <w:r w:rsidR="004975B4" w:rsidRPr="00FA4CFC">
        <w:t xml:space="preserve"> дней с </w:t>
      </w:r>
      <w:r w:rsidR="0039748D" w:rsidRPr="00FA4CFC">
        <w:t>даты</w:t>
      </w:r>
      <w:r w:rsidR="004975B4" w:rsidRPr="00FA4CFC">
        <w:t xml:space="preserve"> заключения </w:t>
      </w:r>
      <w:r w:rsidR="00821A29" w:rsidRPr="00FA4CFC">
        <w:t>муниципального</w:t>
      </w:r>
      <w:r w:rsidR="008B5C7E" w:rsidRPr="00FA4CFC">
        <w:t xml:space="preserve"> </w:t>
      </w:r>
      <w:r w:rsidR="004975B4" w:rsidRPr="00FA4CFC">
        <w:t>Контракта.</w:t>
      </w:r>
    </w:p>
    <w:p w14:paraId="417F94E3" w14:textId="77777777" w:rsidR="00992614" w:rsidRPr="00FA4CFC" w:rsidRDefault="00B356D0" w:rsidP="00992614">
      <w:pPr>
        <w:jc w:val="both"/>
        <w:rPr>
          <w:b/>
        </w:rPr>
      </w:pPr>
      <w:r w:rsidRPr="00FA4CFC">
        <w:rPr>
          <w:b/>
        </w:rPr>
        <w:t>4. Количество и наименование товара:</w:t>
      </w:r>
    </w:p>
    <w:p w14:paraId="567F90EB" w14:textId="77777777" w:rsidR="00992614" w:rsidRPr="00FA4CFC" w:rsidRDefault="00992614" w:rsidP="00992614">
      <w:pPr>
        <w:jc w:val="both"/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4932"/>
        <w:gridCol w:w="558"/>
        <w:gridCol w:w="1173"/>
        <w:gridCol w:w="2693"/>
        <w:gridCol w:w="175"/>
      </w:tblGrid>
      <w:tr w:rsidR="00992614" w:rsidRPr="00FA4CFC" w14:paraId="57D4E4A4" w14:textId="77777777" w:rsidTr="002C7C8C">
        <w:trPr>
          <w:gridBefore w:val="1"/>
          <w:gridAfter w:val="1"/>
          <w:wBefore w:w="108" w:type="dxa"/>
          <w:wAfter w:w="175" w:type="dxa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E77A02" w14:textId="77777777" w:rsidR="00992614" w:rsidRPr="00FA4CFC" w:rsidRDefault="00992614" w:rsidP="00B356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 xml:space="preserve">Наименование товаров, работ, услуг    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09B7C" w14:textId="77777777" w:rsidR="00992614" w:rsidRPr="00FA4CFC" w:rsidRDefault="002C7C8C" w:rsidP="007E4E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99A828" w14:textId="77777777" w:rsidR="00992614" w:rsidRPr="00FA4CFC" w:rsidRDefault="00992614" w:rsidP="00B356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 xml:space="preserve">Количество (объем) продукции    </w:t>
            </w:r>
          </w:p>
        </w:tc>
      </w:tr>
      <w:tr w:rsidR="002D3B7F" w:rsidRPr="00FA4CFC" w14:paraId="1895A94B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5446D0" w14:textId="538AFF57" w:rsidR="002D3B7F" w:rsidRPr="00AF7334" w:rsidRDefault="007E4E46" w:rsidP="00B269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7E4E46">
              <w:rPr>
                <w:sz w:val="21"/>
                <w:szCs w:val="21"/>
                <w:shd w:val="clear" w:color="auto" w:fill="FFFFFF"/>
              </w:rPr>
              <w:t>Лента противоскользящая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2D6E3B" w14:textId="472510E8" w:rsidR="002D3B7F" w:rsidRPr="002A34AA" w:rsidRDefault="007E4E46" w:rsidP="00B356D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рул.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EAB103" w14:textId="36DAE000" w:rsidR="002D3B7F" w:rsidRPr="00007CF3" w:rsidRDefault="007E4E46" w:rsidP="00B356D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D3B7F" w:rsidRPr="00FA4CFC" w14:paraId="3943B92B" w14:textId="77777777" w:rsidTr="002C7C8C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40" w:type="dxa"/>
            <w:gridSpan w:val="2"/>
          </w:tcPr>
          <w:p w14:paraId="048DD22A" w14:textId="77777777" w:rsidR="002D3B7F" w:rsidRPr="00FA4CFC" w:rsidRDefault="002D3B7F" w:rsidP="00B356D0">
            <w:pPr>
              <w:widowControl w:val="0"/>
            </w:pPr>
          </w:p>
        </w:tc>
        <w:tc>
          <w:tcPr>
            <w:tcW w:w="4599" w:type="dxa"/>
            <w:gridSpan w:val="4"/>
          </w:tcPr>
          <w:p w14:paraId="4FC45027" w14:textId="77777777" w:rsidR="002D3B7F" w:rsidRPr="00FA4CFC" w:rsidRDefault="002D3B7F" w:rsidP="00B356D0">
            <w:pPr>
              <w:widowControl w:val="0"/>
            </w:pPr>
          </w:p>
        </w:tc>
      </w:tr>
    </w:tbl>
    <w:p w14:paraId="762367A8" w14:textId="77777777" w:rsidR="00B356D0" w:rsidRPr="00FA4CFC" w:rsidRDefault="00B2697E" w:rsidP="00B356D0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FA4CFC">
        <w:rPr>
          <w:b/>
        </w:rPr>
        <w:t>5</w:t>
      </w:r>
      <w:r w:rsidR="00B356D0" w:rsidRPr="00FA4CFC">
        <w:rPr>
          <w:b/>
        </w:rPr>
        <w:t>. Требования к качеству товара:</w:t>
      </w:r>
    </w:p>
    <w:p w14:paraId="474C8B59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должен быть новым (не бывший в эксплуатации, использование в конструкции бывших в эксплуатации и восстановленных узлов, агрегатов и деталей не допускается), технически исправный, полностью комплектный. Качество товара должно соответствовать установленным для данных видов продукции нормам и требованиям Государственных стандартов (ГОСТ), Техническим условиям (ТУ) и иной нормативно-технической документации. Соответствие товаров, указанным требованиям подтверждается предоставлением Заказчику копии сертификата соответствия (копии удостоверения качества) или иных документов, которые подлежат передаче Заказчику одновременно с передачей товара.</w:t>
      </w:r>
    </w:p>
    <w:p w14:paraId="5E8A9DC9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Весь товар должен иметь информацию о производителе с указанием юридического лица, его юридического и фактического адресов, номеров телефонов, дате (времени) выработки или производства товара, сроках хранения, условиях хранения и предельного срока годности.</w:t>
      </w:r>
    </w:p>
    <w:p w14:paraId="06D41AA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не должен находиться в залоге, под арестом или под иным обременением.</w:t>
      </w:r>
    </w:p>
    <w:p w14:paraId="120F9BC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 xml:space="preserve">Комплектность товара должна соответствовать сертификатам предприятия – изготовителя. </w:t>
      </w:r>
    </w:p>
    <w:p w14:paraId="7BD8586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должен быть сертифицирован в Российской Федерации в соответствии с нормативными правовыми актами Российской Федерации.</w:t>
      </w:r>
    </w:p>
    <w:p w14:paraId="35C4D803" w14:textId="77777777" w:rsidR="00B356D0" w:rsidRPr="00FA4CFC" w:rsidRDefault="00B356D0" w:rsidP="00B356D0"/>
    <w:p w14:paraId="5B9FCE85" w14:textId="77777777" w:rsidR="008B5C7E" w:rsidRPr="00FA4CFC" w:rsidRDefault="00B2697E" w:rsidP="008B5C7E">
      <w:pPr>
        <w:spacing w:line="276" w:lineRule="auto"/>
        <w:jc w:val="both"/>
        <w:rPr>
          <w:rFonts w:eastAsia="MS Mincho"/>
          <w:b/>
          <w:lang w:eastAsia="ja-JP"/>
        </w:rPr>
      </w:pPr>
      <w:r w:rsidRPr="00FA4CFC">
        <w:rPr>
          <w:rFonts w:eastAsia="MS Mincho"/>
          <w:b/>
          <w:lang w:eastAsia="ja-JP"/>
        </w:rPr>
        <w:t>6</w:t>
      </w:r>
      <w:r w:rsidR="008B5C7E" w:rsidRPr="00FA4CFC">
        <w:rPr>
          <w:rFonts w:eastAsia="MS Mincho"/>
          <w:b/>
          <w:lang w:eastAsia="ja-JP"/>
        </w:rPr>
        <w:t>. Требования к поставке товара:</w:t>
      </w:r>
    </w:p>
    <w:p w14:paraId="1CC29F95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Товар поставляется единовременно одной партией. Поставка товара несколькими партиями не допускается.</w:t>
      </w:r>
    </w:p>
    <w:p w14:paraId="7170D3BE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Товар поставляется в рабочие дни.</w:t>
      </w:r>
    </w:p>
    <w:p w14:paraId="10781E35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Время поставки: с 9:00 до 16:00.</w:t>
      </w:r>
    </w:p>
    <w:p w14:paraId="6B2B863B" w14:textId="418FE8DB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Поставщик уведомляет Заказчика о времени поставки товара не позднее, чем за 1 (один) рабочий день до осуществления поставки.</w:t>
      </w:r>
      <w:r w:rsidR="0039748D" w:rsidRPr="00FA4CFC">
        <w:rPr>
          <w:rFonts w:eastAsia="Calibri"/>
          <w:lang w:eastAsia="en-US"/>
        </w:rPr>
        <w:t xml:space="preserve"> </w:t>
      </w:r>
    </w:p>
    <w:p w14:paraId="12350369" w14:textId="77777777" w:rsidR="0039748D" w:rsidRPr="00007CF3" w:rsidRDefault="0039748D" w:rsidP="0039748D">
      <w:pPr>
        <w:ind w:firstLine="708"/>
        <w:jc w:val="both"/>
        <w:rPr>
          <w:b/>
        </w:rPr>
      </w:pPr>
      <w:r w:rsidRPr="00007CF3">
        <w:rPr>
          <w:b/>
        </w:rPr>
        <w:t xml:space="preserve">В соответствии с Законом РФ от 14.07.1992 «3297-1 «О закрытом административно-территориальном образовании» установлен особый режим безопасного функционирования. На территории ЗАТО г.о. Звёздный городок установлены контролируемая и запретная зоны. В соответствии с п.9 Постановления Правительства РФ от 18.12.2020 N 2169 «Об обеспечении особого режима в закрытом административно-территориальном образовании, на территории которого расположены объекты космической инфраструктуры» для осуществления санкционированного доступа </w:t>
      </w:r>
      <w:r w:rsidRPr="00007CF3">
        <w:rPr>
          <w:b/>
        </w:rPr>
        <w:lastRenderedPageBreak/>
        <w:t>физических лиц и проезда транспорта на территорию контролируемых и запретных зон оборудуются контрольно-пропускные пункты. Согласно ст.11 Устава ЗАТО г.о. Звёздный городок органы местного самоуправления по согласованию с органами федеральной службы безопасности имеют право давать разрешение на въезд граждан в закрытое административно-территориальное образование. Территория ЗАТО г.о. Звёздный городок огорожена забором и проникнуть на территорию без соответствующего разрешения (пропуска) невозможно. Для осуществления проезда граждан Российской Федерации на территорию городского округа Звёздный городок Московской области необходимо представить в адрес администрации городского округа Звёздный городок Московской области паспортные данные.</w:t>
      </w:r>
    </w:p>
    <w:p w14:paraId="48E4F26C" w14:textId="77777777" w:rsidR="0039748D" w:rsidRPr="00FA4CFC" w:rsidRDefault="0039748D" w:rsidP="008B5C7E">
      <w:pPr>
        <w:spacing w:line="276" w:lineRule="auto"/>
        <w:jc w:val="both"/>
        <w:rPr>
          <w:rFonts w:eastAsia="Calibri"/>
          <w:lang w:eastAsia="en-US"/>
        </w:rPr>
      </w:pPr>
    </w:p>
    <w:p w14:paraId="7FC9815D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Все виды погрузо-разгрузочных работ, включая работы с применением грузоподъёмных средств, осуществляются Поставщиком собственными техническими средствами и за свой счёт, до места указанным Заказчиком (включая внутренние помещения зданий и сооружений).</w:t>
      </w:r>
    </w:p>
    <w:p w14:paraId="7074B768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Приёмка товара осуществляется Заказчиком в присутствии представителя Поставщика, документы оформляется в соответствии с условиями Контракта.</w:t>
      </w:r>
    </w:p>
    <w:p w14:paraId="48ACFCE7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Поставщик обязан безвозмездно устранить по требованию Заказчика все выявленные недостатки, если в процессе приёмки товара Поставщик допустил отступление от условий Контракта, ухудшившее качество товара, в согласованные сроки.</w:t>
      </w:r>
    </w:p>
    <w:p w14:paraId="2F6F07F4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При передаче товара, Поставщик передает Заказчику документы, предусмотренные для данного вида товара требованиями законодательства РФ и другими правовыми актами.</w:t>
      </w:r>
    </w:p>
    <w:p w14:paraId="5190F3E8" w14:textId="77777777" w:rsidR="00B356D0" w:rsidRPr="00FA4CFC" w:rsidRDefault="00B356D0" w:rsidP="00B356D0"/>
    <w:p w14:paraId="40E9E412" w14:textId="77777777" w:rsidR="008B5C7E" w:rsidRPr="00FA4CFC" w:rsidRDefault="00B2697E" w:rsidP="008B5C7E">
      <w:pPr>
        <w:spacing w:line="276" w:lineRule="auto"/>
        <w:jc w:val="both"/>
        <w:rPr>
          <w:b/>
          <w:lang w:eastAsia="ja-JP"/>
        </w:rPr>
      </w:pPr>
      <w:r w:rsidRPr="00FA4CFC">
        <w:rPr>
          <w:b/>
          <w:lang w:eastAsia="ja-JP"/>
        </w:rPr>
        <w:t>7</w:t>
      </w:r>
      <w:r w:rsidR="008B5C7E" w:rsidRPr="00FA4CFC">
        <w:rPr>
          <w:b/>
          <w:lang w:eastAsia="ja-JP"/>
        </w:rPr>
        <w:t>. Поставщик несёт ответственность:</w:t>
      </w:r>
    </w:p>
    <w:p w14:paraId="67DF69BE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соответствие поставляемого товара требованиям государственных стандартов, действующих на территории Российской Федерации, и Техническому заданию.</w:t>
      </w:r>
    </w:p>
    <w:p w14:paraId="00E88AC0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сохранность поставляемого товара до его приёмки Заказчиком.</w:t>
      </w:r>
    </w:p>
    <w:p w14:paraId="741F8A5D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повреждение имущества третьих лиц.</w:t>
      </w:r>
    </w:p>
    <w:p w14:paraId="790C0ED7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</w:p>
    <w:p w14:paraId="0B1E11F4" w14:textId="77777777" w:rsidR="00B356D0" w:rsidRPr="00FA4CFC" w:rsidRDefault="00B356D0" w:rsidP="00B356D0"/>
    <w:p w14:paraId="1BA36D13" w14:textId="77777777" w:rsidR="008B5C7E" w:rsidRPr="00FA4CFC" w:rsidRDefault="008B5C7E" w:rsidP="00B356D0"/>
    <w:p w14:paraId="1FFD55B9" w14:textId="77777777" w:rsidR="003023C4" w:rsidRPr="00FA4CFC" w:rsidRDefault="003023C4" w:rsidP="00B356D0">
      <w:pPr>
        <w:sectPr w:rsidR="003023C4" w:rsidRPr="00FA4CFC" w:rsidSect="00B356D0">
          <w:pgSz w:w="11906" w:h="16838"/>
          <w:pgMar w:top="851" w:right="850" w:bottom="1134" w:left="1134" w:header="708" w:footer="708" w:gutter="0"/>
          <w:cols w:space="708"/>
          <w:docGrid w:linePitch="360"/>
        </w:sectPr>
      </w:pPr>
    </w:p>
    <w:p w14:paraId="54CE6A61" w14:textId="77777777" w:rsidR="003023C4" w:rsidRPr="00FA4CFC" w:rsidRDefault="003023C4" w:rsidP="003023C4">
      <w:pPr>
        <w:pStyle w:val="a6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FA4CFC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Приложение к техническому заданию </w:t>
      </w:r>
    </w:p>
    <w:p w14:paraId="0DD3F2B8" w14:textId="77777777" w:rsidR="003023C4" w:rsidRPr="00FA4CFC" w:rsidRDefault="003023C4" w:rsidP="003023C4">
      <w:pPr>
        <w:jc w:val="center"/>
        <w:rPr>
          <w:b/>
          <w:bCs/>
        </w:rPr>
      </w:pPr>
      <w:r w:rsidRPr="00FA4CFC">
        <w:rPr>
          <w:b/>
        </w:rPr>
        <w:t xml:space="preserve">Форма требований </w:t>
      </w:r>
      <w:r w:rsidR="00350A66" w:rsidRPr="00FA4CFC">
        <w:rPr>
          <w:b/>
        </w:rPr>
        <w:t>Заказчика</w:t>
      </w:r>
      <w:r w:rsidRPr="00FA4CFC">
        <w:rPr>
          <w:b/>
        </w:rPr>
        <w:t xml:space="preserve">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</w:t>
      </w:r>
      <w:r w:rsidR="00350A66" w:rsidRPr="00FA4CFC">
        <w:rPr>
          <w:b/>
        </w:rPr>
        <w:t>Заказчика</w:t>
      </w:r>
      <w:r w:rsidRPr="00FA4CFC">
        <w:rPr>
          <w:b/>
          <w:bCs/>
        </w:rPr>
        <w:t>.</w:t>
      </w:r>
    </w:p>
    <w:tbl>
      <w:tblPr>
        <w:tblpPr w:leftFromText="180" w:rightFromText="180" w:vertAnchor="text" w:tblpY="1"/>
        <w:tblOverlap w:val="never"/>
        <w:tblW w:w="4737" w:type="pct"/>
        <w:tblLayout w:type="fixed"/>
        <w:tblLook w:val="04A0" w:firstRow="1" w:lastRow="0" w:firstColumn="1" w:lastColumn="0" w:noHBand="0" w:noVBand="1"/>
      </w:tblPr>
      <w:tblGrid>
        <w:gridCol w:w="644"/>
        <w:gridCol w:w="2421"/>
        <w:gridCol w:w="4621"/>
        <w:gridCol w:w="4818"/>
        <w:gridCol w:w="1558"/>
      </w:tblGrid>
      <w:tr w:rsidR="00AB22A1" w:rsidRPr="00FA4CFC" w14:paraId="23C94350" w14:textId="77777777" w:rsidTr="008544AE">
        <w:trPr>
          <w:trHeight w:val="154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2A67" w14:textId="77777777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75AD" w14:textId="77777777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Наименование товара к которому относится параметр и требуемое значение</w:t>
            </w:r>
          </w:p>
        </w:tc>
        <w:tc>
          <w:tcPr>
            <w:tcW w:w="1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59E5" w14:textId="77777777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Требуемый параметр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9382E" w14:textId="77777777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Требуемое значение, установленное заказчиком</w:t>
            </w:r>
          </w:p>
          <w:p w14:paraId="13B56F99" w14:textId="5757AD96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РФ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497F" w14:textId="1AC55BB6" w:rsidR="00AB22A1" w:rsidRPr="00FA4CFC" w:rsidRDefault="00AB22A1" w:rsidP="00830F8A">
            <w:pPr>
              <w:jc w:val="center"/>
              <w:rPr>
                <w:b/>
                <w:bCs/>
                <w:sz w:val="16"/>
                <w:szCs w:val="16"/>
              </w:rPr>
            </w:pPr>
            <w:r w:rsidRPr="00FA4CFC">
              <w:rPr>
                <w:b/>
                <w:bCs/>
                <w:sz w:val="16"/>
                <w:szCs w:val="16"/>
              </w:rPr>
              <w:t>Ед. измерения</w:t>
            </w:r>
          </w:p>
        </w:tc>
      </w:tr>
      <w:tr w:rsidR="007B1C09" w:rsidRPr="00FA4CFC" w14:paraId="6CB815E2" w14:textId="77777777" w:rsidTr="008544AE">
        <w:trPr>
          <w:trHeight w:val="397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8140C" w14:textId="77777777" w:rsidR="007B1C09" w:rsidRPr="00FA4CFC" w:rsidRDefault="007B1C09" w:rsidP="00830F8A">
            <w:pPr>
              <w:outlineLvl w:val="0"/>
            </w:pPr>
            <w:r w:rsidRPr="00FA4CFC">
              <w:t>1</w:t>
            </w:r>
          </w:p>
          <w:p w14:paraId="4B961535" w14:textId="76F16A3F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86E0A" w14:textId="19FE72C4" w:rsidR="007B1C09" w:rsidRPr="00FA4CFC" w:rsidRDefault="007E4E46" w:rsidP="00830F8A">
            <w:pPr>
              <w:outlineLvl w:val="0"/>
              <w:rPr>
                <w:sz w:val="16"/>
                <w:szCs w:val="16"/>
                <w:lang w:val="en-US"/>
              </w:rPr>
            </w:pPr>
            <w:r w:rsidRPr="007E4E46">
              <w:rPr>
                <w:sz w:val="21"/>
                <w:szCs w:val="21"/>
                <w:shd w:val="clear" w:color="auto" w:fill="FFFFFF"/>
              </w:rPr>
              <w:t xml:space="preserve">Лента противоскользящая </w:t>
            </w:r>
          </w:p>
        </w:tc>
        <w:tc>
          <w:tcPr>
            <w:tcW w:w="1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6307" w14:textId="3568AD15" w:rsidR="007B1C09" w:rsidRPr="00BE1DAA" w:rsidRDefault="000B0033" w:rsidP="00830F8A">
            <w:pPr>
              <w:rPr>
                <w:sz w:val="22"/>
                <w:szCs w:val="22"/>
              </w:rPr>
            </w:pPr>
            <w:r w:rsidRPr="000B0033">
              <w:rPr>
                <w:sz w:val="22"/>
                <w:szCs w:val="22"/>
              </w:rPr>
              <w:t>Диапазон рабочих температур, шC: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32C72" w14:textId="53B27F9A" w:rsidR="007B1C09" w:rsidRPr="00FA4CFC" w:rsidRDefault="000B0033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-40 до +80</w:t>
            </w:r>
          </w:p>
          <w:p w14:paraId="7E2576EE" w14:textId="7ADDF1BC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23D58" w14:textId="5E1D0B54" w:rsidR="007B1C09" w:rsidRPr="00FA4CFC" w:rsidRDefault="00DE1873" w:rsidP="00830F8A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ШТ.</w:t>
            </w:r>
            <w:bookmarkStart w:id="0" w:name="_GoBack"/>
            <w:bookmarkEnd w:id="0"/>
          </w:p>
        </w:tc>
      </w:tr>
      <w:tr w:rsidR="007B1C09" w:rsidRPr="00FA4CFC" w14:paraId="3AAB82C9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C72CA" w14:textId="0BA388D9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3C9A9B" w14:textId="7550C38F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0372" w14:textId="6DB23D98" w:rsidR="007B1C09" w:rsidRPr="00FA4CFC" w:rsidRDefault="000B0033" w:rsidP="00830F8A">
            <w:pPr>
              <w:rPr>
                <w:sz w:val="16"/>
                <w:szCs w:val="16"/>
              </w:rPr>
            </w:pPr>
            <w:r w:rsidRPr="000B0033">
              <w:rPr>
                <w:color w:val="000000"/>
                <w:sz w:val="22"/>
                <w:szCs w:val="22"/>
              </w:rPr>
              <w:t xml:space="preserve">Длина, м: 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6A699" w14:textId="7F67A0A1" w:rsidR="007B1C09" w:rsidRPr="00FA4CFC" w:rsidRDefault="000B0033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18,3</w:t>
            </w:r>
          </w:p>
          <w:p w14:paraId="6FAC5520" w14:textId="361678A7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A8ACC" w14:textId="0CA5B076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7B1C09" w:rsidRPr="00FA4CFC" w14:paraId="0F04AA7E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6D33DF" w14:textId="3D69F295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6B9407" w14:textId="0FD27ED0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6491" w14:textId="4DE5D7D7" w:rsidR="007B1C09" w:rsidRPr="00FA4CFC" w:rsidRDefault="000B0033" w:rsidP="00830F8A">
            <w:pPr>
              <w:rPr>
                <w:sz w:val="16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Материал: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6B0C0" w14:textId="5A19777E" w:rsidR="007B1C09" w:rsidRPr="00FA4CFC" w:rsidRDefault="00693D79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 в</w:t>
            </w:r>
            <w:r w:rsidR="009F4CA4">
              <w:rPr>
                <w:color w:val="000000"/>
                <w:sz w:val="22"/>
                <w:szCs w:val="22"/>
              </w:rPr>
              <w:t>т и более</w:t>
            </w:r>
          </w:p>
          <w:p w14:paraId="2DE813C7" w14:textId="62B4C8C0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0F99B" w14:textId="105C91A3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7B1C09" w:rsidRPr="00FA4CFC" w14:paraId="4E8351B0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D6EED" w14:textId="31AF016E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655B0E" w14:textId="0E9C08FD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0393" w14:textId="351749F9" w:rsidR="007B1C09" w:rsidRPr="00FA4CFC" w:rsidRDefault="000B0033" w:rsidP="00830F8A">
            <w:pPr>
              <w:rPr>
                <w:sz w:val="16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Назначение:</w:t>
            </w:r>
            <w:r w:rsidR="007B1C09" w:rsidRPr="00BE1D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2609F" w14:textId="63F3E983" w:rsidR="007B1C09" w:rsidRPr="000B0033" w:rsidRDefault="000B0033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ПВХ</w:t>
            </w:r>
            <w:r>
              <w:rPr>
                <w:color w:val="000000"/>
                <w:sz w:val="22"/>
                <w:szCs w:val="22"/>
                <w:lang w:val="en-US"/>
              </w:rPr>
              <w:t>/</w:t>
            </w:r>
            <w:r>
              <w:rPr>
                <w:color w:val="000000"/>
                <w:sz w:val="22"/>
                <w:szCs w:val="22"/>
              </w:rPr>
              <w:t>зерно оксида алюминия</w:t>
            </w:r>
          </w:p>
          <w:p w14:paraId="58A9A6F3" w14:textId="4C865B4B" w:rsidR="007B1C09" w:rsidRPr="00FA4CFC" w:rsidRDefault="007B1C09" w:rsidP="00830F8A">
            <w:pPr>
              <w:jc w:val="center"/>
              <w:rPr>
                <w:color w:val="000000"/>
                <w:sz w:val="16"/>
                <w:szCs w:val="16"/>
                <w:shd w:val="clear" w:color="auto" w:fill="F4F5F8"/>
              </w:rPr>
            </w:pP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D228D" w14:textId="3E0C8AAA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7B1C09" w:rsidRPr="00FA4CFC" w14:paraId="3834B22E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1BE4E" w14:textId="682A95DD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4E895B" w14:textId="0B96E0B2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9085" w14:textId="5BE29D55" w:rsidR="007B1C09" w:rsidRPr="00FA4CFC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Страна происхождения:</w:t>
            </w:r>
          </w:p>
          <w:p w14:paraId="10805529" w14:textId="3595FEE1" w:rsidR="007B1C09" w:rsidRPr="00FA4CFC" w:rsidRDefault="007B1C09" w:rsidP="00830F8A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4FD1B7" w14:textId="696C54F3" w:rsidR="007B1C09" w:rsidRPr="00FA4CFC" w:rsidRDefault="000B0033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Германия</w:t>
            </w:r>
          </w:p>
          <w:p w14:paraId="075106B7" w14:textId="351D06AE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D8FDB" w14:textId="12602E39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7B1C09" w:rsidRPr="00FA4CFC" w14:paraId="0A44A65C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0B6D33" w14:textId="5763AB96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919FE" w14:textId="1A356C07" w:rsidR="007B1C09" w:rsidRPr="00FA4CFC" w:rsidRDefault="007B1C09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51E6" w14:textId="640E67E6" w:rsidR="007B1C09" w:rsidRPr="00FA4CFC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Тип:</w:t>
            </w:r>
          </w:p>
          <w:p w14:paraId="4016DE4B" w14:textId="32EFDC31" w:rsidR="007B1C09" w:rsidRPr="00FA4CFC" w:rsidRDefault="007B1C09" w:rsidP="00830F8A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D7743" w14:textId="4355C833" w:rsidR="007B1C09" w:rsidRPr="00FA4CFC" w:rsidRDefault="000B0033" w:rsidP="00830F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лента</w:t>
            </w:r>
          </w:p>
          <w:p w14:paraId="4B4E608A" w14:textId="565FC405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51788" w14:textId="68C20961" w:rsidR="007B1C09" w:rsidRPr="00FA4CFC" w:rsidRDefault="007B1C09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9F4CA4" w:rsidRPr="00FA4CFC" w14:paraId="2C6F86ED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2AEB3" w14:textId="77777777" w:rsidR="009F4CA4" w:rsidRPr="00FA4CFC" w:rsidRDefault="009F4CA4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4E7BC" w14:textId="77777777" w:rsidR="009F4CA4" w:rsidRPr="00FA4CFC" w:rsidRDefault="009F4CA4" w:rsidP="00830F8A">
            <w:pPr>
              <w:outlineLvl w:val="0"/>
              <w:rPr>
                <w:sz w:val="20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07EA" w14:textId="1478D8A5" w:rsidR="009F4CA4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Толщина, мм: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B7612" w14:textId="69A41A67" w:rsidR="009F4CA4" w:rsidRDefault="000B0033" w:rsidP="00830F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771D" w14:textId="77777777" w:rsidR="009F4CA4" w:rsidRPr="00FA4CFC" w:rsidRDefault="009F4CA4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9F4CA4" w:rsidRPr="00FA4CFC" w14:paraId="5571ACEC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4BF47" w14:textId="77777777" w:rsidR="009F4CA4" w:rsidRPr="00FA4CFC" w:rsidRDefault="009F4CA4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AB7CC" w14:textId="77777777" w:rsidR="009F4CA4" w:rsidRPr="00FA4CFC" w:rsidRDefault="009F4CA4" w:rsidP="00830F8A">
            <w:pPr>
              <w:outlineLvl w:val="0"/>
              <w:rPr>
                <w:sz w:val="20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EA81" w14:textId="6332C1FE" w:rsidR="009F4CA4" w:rsidRDefault="000B0033" w:rsidP="00830F8A">
            <w:pPr>
              <w:rPr>
                <w:color w:val="000000"/>
                <w:sz w:val="22"/>
                <w:szCs w:val="22"/>
              </w:rPr>
            </w:pPr>
            <w:r w:rsidRPr="000B0033">
              <w:rPr>
                <w:color w:val="000000"/>
                <w:sz w:val="22"/>
                <w:szCs w:val="22"/>
              </w:rPr>
              <w:t>Фотолюминисцентное покрытие: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653D9" w14:textId="6095EA31" w:rsidR="009F4CA4" w:rsidRDefault="000B0033" w:rsidP="00830F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B5E69" w14:textId="77777777" w:rsidR="009F4CA4" w:rsidRPr="00FA4CFC" w:rsidRDefault="009F4CA4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9F4CA4" w:rsidRPr="00FA4CFC" w14:paraId="11DE9A87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FE83B" w14:textId="77777777" w:rsidR="009F4CA4" w:rsidRPr="00FA4CFC" w:rsidRDefault="009F4CA4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D070E" w14:textId="77777777" w:rsidR="009F4CA4" w:rsidRPr="00FA4CFC" w:rsidRDefault="009F4CA4" w:rsidP="00830F8A">
            <w:pPr>
              <w:outlineLvl w:val="0"/>
              <w:rPr>
                <w:sz w:val="20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AC4F" w14:textId="5B70A243" w:rsidR="009F4CA4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Цвет: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30EDF" w14:textId="1378853C" w:rsidR="009F4CA4" w:rsidRDefault="000B0033" w:rsidP="00830F8A">
            <w:pPr>
              <w:jc w:val="center"/>
              <w:rPr>
                <w:sz w:val="22"/>
                <w:szCs w:val="22"/>
              </w:rPr>
            </w:pPr>
            <w:r w:rsidRPr="000B0033">
              <w:rPr>
                <w:sz w:val="22"/>
                <w:szCs w:val="22"/>
              </w:rPr>
              <w:t>жёлтый/чёрный</w:t>
            </w: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E2F04" w14:textId="77777777" w:rsidR="009F4CA4" w:rsidRPr="00FA4CFC" w:rsidRDefault="009F4CA4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9F4CA4" w:rsidRPr="00FA4CFC" w14:paraId="1BF0432B" w14:textId="77777777" w:rsidTr="00830F8A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0E8B2" w14:textId="77777777" w:rsidR="009F4CA4" w:rsidRPr="00FA4CFC" w:rsidRDefault="009F4CA4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BD46D" w14:textId="77777777" w:rsidR="009F4CA4" w:rsidRPr="00FA4CFC" w:rsidRDefault="009F4CA4" w:rsidP="00830F8A">
            <w:pPr>
              <w:outlineLvl w:val="0"/>
              <w:rPr>
                <w:sz w:val="20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1251" w14:textId="67C93ECD" w:rsidR="009F4CA4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Ширина, мм: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89A86" w14:textId="0AEB6A45" w:rsidR="009F4CA4" w:rsidRPr="004E2592" w:rsidRDefault="000B0033" w:rsidP="00830F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CCC24" w14:textId="77777777" w:rsidR="009F4CA4" w:rsidRPr="00FA4CFC" w:rsidRDefault="009F4CA4" w:rsidP="00830F8A">
            <w:pPr>
              <w:jc w:val="center"/>
              <w:rPr>
                <w:sz w:val="16"/>
                <w:szCs w:val="16"/>
              </w:rPr>
            </w:pPr>
          </w:p>
        </w:tc>
      </w:tr>
      <w:tr w:rsidR="009F4CA4" w:rsidRPr="00FA4CFC" w14:paraId="00CFD1E4" w14:textId="77777777" w:rsidTr="008544AE">
        <w:trPr>
          <w:trHeight w:val="397"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B6D1" w14:textId="77777777" w:rsidR="009F4CA4" w:rsidRPr="00FA4CFC" w:rsidRDefault="009F4CA4" w:rsidP="00830F8A">
            <w:pPr>
              <w:outlineLvl w:val="0"/>
              <w:rPr>
                <w:sz w:val="16"/>
                <w:szCs w:val="16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5289" w14:textId="77777777" w:rsidR="009F4CA4" w:rsidRPr="00FA4CFC" w:rsidRDefault="009F4CA4" w:rsidP="00830F8A">
            <w:pPr>
              <w:outlineLvl w:val="0"/>
              <w:rPr>
                <w:sz w:val="20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06BE" w14:textId="5725715A" w:rsidR="009F4CA4" w:rsidRDefault="000B0033" w:rsidP="00830F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590F9" w14:textId="43D06A8B" w:rsidR="009F4CA4" w:rsidRPr="004E2592" w:rsidRDefault="004E2592" w:rsidP="00830F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Мельхозе</w:t>
            </w:r>
          </w:p>
        </w:tc>
        <w:tc>
          <w:tcPr>
            <w:tcW w:w="5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7427" w14:textId="77777777" w:rsidR="009F4CA4" w:rsidRPr="00FA4CFC" w:rsidRDefault="009F4CA4" w:rsidP="00830F8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D82B3F9" w14:textId="77777777" w:rsidR="00714B07" w:rsidRPr="00FA4CFC" w:rsidRDefault="00714B07" w:rsidP="00B356D0"/>
    <w:p w14:paraId="49000CE3" w14:textId="77777777" w:rsidR="00714B07" w:rsidRPr="00FA4CFC" w:rsidRDefault="00714B07" w:rsidP="00B356D0"/>
    <w:p w14:paraId="3EDE89A9" w14:textId="77777777" w:rsidR="00714B07" w:rsidRPr="00FA4CFC" w:rsidRDefault="00714B07" w:rsidP="00B356D0"/>
    <w:p w14:paraId="20D784D8" w14:textId="3744A563" w:rsidR="001E2DE1" w:rsidRDefault="00AC53F5" w:rsidP="00B356D0">
      <w:r w:rsidRPr="00FA4CFC">
        <w:tab/>
      </w:r>
      <w:r w:rsidR="00714B07" w:rsidRPr="00FA4CFC">
        <w:br w:type="textWrapping" w:clear="all"/>
      </w:r>
    </w:p>
    <w:p w14:paraId="5F89A021" w14:textId="77777777" w:rsidR="00830F8A" w:rsidRPr="00FA4CFC" w:rsidRDefault="00830F8A" w:rsidP="00B356D0"/>
    <w:p w14:paraId="07100606" w14:textId="77777777" w:rsidR="00B2697E" w:rsidRPr="00FA4CFC" w:rsidRDefault="00B2697E" w:rsidP="00B356D0"/>
    <w:p w14:paraId="0CC3C676" w14:textId="77777777" w:rsidR="001E2DE1" w:rsidRPr="00FA4CFC" w:rsidRDefault="001E2DE1" w:rsidP="001E2DE1">
      <w:pPr>
        <w:ind w:firstLine="567"/>
        <w:jc w:val="center"/>
        <w:rPr>
          <w:b/>
          <w:sz w:val="28"/>
          <w:szCs w:val="28"/>
        </w:rPr>
      </w:pPr>
      <w:r w:rsidRPr="00FA4CFC">
        <w:rPr>
          <w:b/>
        </w:rPr>
        <w:t xml:space="preserve">Инструкция по заполнению Формы требований </w:t>
      </w:r>
      <w:r w:rsidR="00350A66" w:rsidRPr="00FA4CFC">
        <w:rPr>
          <w:b/>
        </w:rPr>
        <w:t>Заказчика</w:t>
      </w:r>
      <w:r w:rsidRPr="00FA4CFC">
        <w:rPr>
          <w:b/>
        </w:rPr>
        <w:t xml:space="preserve">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</w:t>
      </w:r>
      <w:r w:rsidR="00350A66" w:rsidRPr="00FA4CFC">
        <w:rPr>
          <w:b/>
        </w:rPr>
        <w:t>Заказчика</w:t>
      </w:r>
    </w:p>
    <w:p w14:paraId="4DA14BC6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Участник закупки представляет информацию о конкретных значениях показателей поставляемого товара, соответствующих значениям показателей, установленным в документации о закупке (извещении об осуществлении закупки), и указание на товарный знак (при наличии). Информация настоящего абзаца включается в заявку на участие в закупке в случае отсутствия в </w:t>
      </w:r>
      <w:r w:rsidRPr="00FA4CFC">
        <w:rPr>
          <w:sz w:val="18"/>
          <w:szCs w:val="18"/>
        </w:rPr>
        <w:lastRenderedPageBreak/>
        <w:t>документации о закупки (извещении об осуществлении закупки)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 о закупке (извещении об осуществлении закупки).</w:t>
      </w:r>
    </w:p>
    <w:p w14:paraId="3FE4B98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Заявка должна содержать наименование страны происхождения товара, в случае если такое требование установлено документацией о закупке.</w:t>
      </w:r>
    </w:p>
    <w:p w14:paraId="44AE5EA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Все предлагаемые товары должны соответствовать техническим регламентам, принятыми в соответствии с законодательством Российской </w:t>
      </w:r>
      <w:r w:rsidRPr="00FA4CFC">
        <w:rPr>
          <w:sz w:val="18"/>
          <w:szCs w:val="18"/>
        </w:rPr>
        <w:tab/>
        <w:t>Федерации о техническом регулировании, документами, разрабатываемыми и применяемыми в национальной системе стандартизации (далее- нормативная документация).</w:t>
      </w:r>
    </w:p>
    <w:p w14:paraId="707170F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 отсутствия   в нормативной документации значений по требуемым показателям каких-либо из закупаемых товаров или применяемых товаров при выполнении работ, оказании услуг, то по данным показателям в графе «Значение показателя, предлагаемое участником» допускается предоставлять конкретные значения, либо ставить прочерк «-», либо указывать «не нормируется», либо указать «отсутствует».</w:t>
      </w:r>
    </w:p>
    <w:p w14:paraId="4B06FD0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Участнику закупки необходимо указывать конкретные значения показателей характеристики каждого вида (типа) поставляемого товара, указанного в требованиях Заказчика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Заказчика. </w:t>
      </w:r>
    </w:p>
    <w:p w14:paraId="6626055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форме могут быть использованы следующие знаки и обозначения:</w:t>
      </w:r>
    </w:p>
    <w:p w14:paraId="5BA7572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Символ «±» - означает что, участнику следует предоставить в заявке конкретное значение показателя равный указанному или с отклонением в большую или меньшую сторону в пределах указанного предельного отклонения; </w:t>
      </w:r>
    </w:p>
    <w:p w14:paraId="3DC78C19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«&lt;»- означает что, участнику следует предоставить в заявке конкретное значение показателя, менее указанного значения;</w:t>
      </w:r>
    </w:p>
    <w:p w14:paraId="2B566A82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«&gt;»- означает что, участнику следует предоставить в заявке конкретное значение показателя, более указанного значения;</w:t>
      </w:r>
    </w:p>
    <w:p w14:paraId="2D40C562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«≥»- означает что, участнику следует предоставить в заявке конкретное значение показателя, более указанного значения или равное ему;</w:t>
      </w:r>
    </w:p>
    <w:p w14:paraId="28E1175F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«≤» -означает что, участнику следует предоставить в заявке конкретное значение показателя, менее указанного значения или равное ему;</w:t>
      </w:r>
    </w:p>
    <w:p w14:paraId="5E4A5806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Слова «Не выше» - означает что, участнику следует предоставить в заявке конкретное значение показателя, менее указанного значения или равное ему;</w:t>
      </w:r>
    </w:p>
    <w:p w14:paraId="651FC71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Слова «Не ниже» означает что, участнику следует предоставить в заявке конкретное значение показателя, более указанного значения или равное ему;</w:t>
      </w:r>
    </w:p>
    <w:p w14:paraId="0F252F7F" w14:textId="41DFC9E4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При этом, символы «±», «&lt;», «&gt;», «≥», «≤» устанавливаются в требуемом значении слева от числового значения показателя. В случае указания требуемого значения с использованием символа «[ ]» вне зависимости от применения иных </w:t>
      </w:r>
      <w:r w:rsidR="00BC2646" w:rsidRPr="00FA4CFC">
        <w:rPr>
          <w:sz w:val="18"/>
          <w:szCs w:val="18"/>
        </w:rPr>
        <w:t>символов (знаков</w:t>
      </w:r>
      <w:r w:rsidRPr="00FA4CFC">
        <w:rPr>
          <w:sz w:val="18"/>
          <w:szCs w:val="18"/>
        </w:rPr>
        <w:t>, союзов, слов), установленных настоящей инструкцией, участнику закупки необходимо представить данный показатель как значение показателя, который не может изменяться.</w:t>
      </w:r>
    </w:p>
    <w:p w14:paraId="209BDDD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с использованием символа «запятая», символа «-», «/», «х», союза «и», -участнику закупки необходимо предоставить все значения показателя или все диапазоны значений, указанных через данные символ, союз.</w:t>
      </w:r>
    </w:p>
    <w:p w14:paraId="1699B475" w14:textId="1E2A1D61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с использованием символа «точка с запятой», союза «или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необходимо предоставить одно из указанных значений или диапазонов значений, указанных через данный символ.</w:t>
      </w:r>
    </w:p>
    <w:p w14:paraId="21ACA6F3" w14:textId="75D6C2C4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одновременно с использованием символов «точка с запятой», «запятая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закупки необходимо представить в заявке значения или диапазоны значений, разделенных символом «точка с запятой».</w:t>
      </w:r>
    </w:p>
    <w:p w14:paraId="778D85D3" w14:textId="1C88915D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одновременно с использованием союза «или», символа «запятая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закупки необходимо представить в заявке значения или диапазоны значений, разделенных союзом «или».</w:t>
      </w:r>
    </w:p>
    <w:p w14:paraId="0B53EFC9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 если требуемое значение показателя товара сопровождается словами: «от» и «до», то участнику закупки необходимо предоставить конкретное(-ые) значение (-я) показателя из данного диапазона включая крайнее значение.</w:t>
      </w:r>
    </w:p>
    <w:p w14:paraId="2E22968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Символы «многоточие» установленные между значениями показателя, следует читать как необходимость указания диапазона значений, не включая крайние значения.</w:t>
      </w:r>
    </w:p>
    <w:p w14:paraId="7FF4E4AC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требуемое значение показателя сопровождается знаком* (звездочка), в том числе значение, включенное в диапазон значений, то участник вправе указать крайнее значение требуемого показателя. При этом, не допускается указание крайнего значения требуемого показателя в отдельных ячейках формы, сопровождающиеся словами: длина, высота, ширина, глубина и т.д.</w:t>
      </w:r>
    </w:p>
    <w:p w14:paraId="70F5867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Ответственность за достоверность сведений о конкретных показателях поставляемого товара, товарном знаке (при наличии), наименовании страны происхождения товара, указанных в первой части заявки на участие в закупке, несет участник закупки.</w:t>
      </w:r>
    </w:p>
    <w:p w14:paraId="1634069B" w14:textId="50BE71B4" w:rsidR="001E2DE1" w:rsidRPr="00FA4CFC" w:rsidRDefault="001E2DE1" w:rsidP="001E2DE1">
      <w:pPr>
        <w:ind w:firstLine="708"/>
        <w:rPr>
          <w:spacing w:val="-2"/>
          <w:sz w:val="18"/>
          <w:szCs w:val="18"/>
        </w:rPr>
      </w:pPr>
      <w:r w:rsidRPr="00FA4CFC">
        <w:rPr>
          <w:sz w:val="18"/>
          <w:szCs w:val="18"/>
        </w:rPr>
        <w:t xml:space="preserve">При указании в документации о закупке товарных знаков товаров считать описание объекта с применением слов» или эквивалент», за исключением указания в документации о закупке случаев несовместимости товаров, и необходимости обеспечения взаимодействия таких товаров с поставляемыми </w:t>
      </w:r>
      <w:r w:rsidR="00BC2646" w:rsidRPr="00FA4CFC">
        <w:rPr>
          <w:sz w:val="18"/>
          <w:szCs w:val="18"/>
        </w:rPr>
        <w:t>товарами, а</w:t>
      </w:r>
      <w:r w:rsidRPr="00FA4CFC">
        <w:rPr>
          <w:sz w:val="18"/>
          <w:szCs w:val="18"/>
        </w:rPr>
        <w:t xml:space="preserve"> также случаев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 w14:paraId="64EE2287" w14:textId="77777777" w:rsidR="001E2DE1" w:rsidRPr="00FA4CFC" w:rsidRDefault="001E2DE1" w:rsidP="00B356D0">
      <w:pPr>
        <w:rPr>
          <w:lang w:val="ru"/>
        </w:rPr>
      </w:pPr>
    </w:p>
    <w:sectPr w:rsidR="001E2DE1" w:rsidRPr="00FA4CFC" w:rsidSect="003023C4">
      <w:pgSz w:w="16838" w:h="11906" w:orient="landscape"/>
      <w:pgMar w:top="1134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3285"/>
    <w:multiLevelType w:val="hybridMultilevel"/>
    <w:tmpl w:val="768C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628D0"/>
    <w:multiLevelType w:val="multilevel"/>
    <w:tmpl w:val="8C68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14"/>
    <w:rsid w:val="00007CF3"/>
    <w:rsid w:val="000464E9"/>
    <w:rsid w:val="000B0033"/>
    <w:rsid w:val="000B3C4D"/>
    <w:rsid w:val="000B411D"/>
    <w:rsid w:val="000D733C"/>
    <w:rsid w:val="0011297A"/>
    <w:rsid w:val="001328BE"/>
    <w:rsid w:val="001A6EF8"/>
    <w:rsid w:val="001B124A"/>
    <w:rsid w:val="001C253C"/>
    <w:rsid w:val="001D0C21"/>
    <w:rsid w:val="001E2DE1"/>
    <w:rsid w:val="001F6414"/>
    <w:rsid w:val="0025429A"/>
    <w:rsid w:val="00264710"/>
    <w:rsid w:val="00286904"/>
    <w:rsid w:val="002910FD"/>
    <w:rsid w:val="002A34AA"/>
    <w:rsid w:val="002C7C8C"/>
    <w:rsid w:val="002D3B7F"/>
    <w:rsid w:val="002D4879"/>
    <w:rsid w:val="002D6363"/>
    <w:rsid w:val="002F31C9"/>
    <w:rsid w:val="003023C4"/>
    <w:rsid w:val="00316D99"/>
    <w:rsid w:val="003446B0"/>
    <w:rsid w:val="00350A66"/>
    <w:rsid w:val="00397255"/>
    <w:rsid w:val="0039748D"/>
    <w:rsid w:val="003B17B3"/>
    <w:rsid w:val="003B733E"/>
    <w:rsid w:val="003D3636"/>
    <w:rsid w:val="003D6846"/>
    <w:rsid w:val="00427D09"/>
    <w:rsid w:val="00432825"/>
    <w:rsid w:val="00442EA0"/>
    <w:rsid w:val="00446C48"/>
    <w:rsid w:val="00476BD3"/>
    <w:rsid w:val="00485595"/>
    <w:rsid w:val="004936A9"/>
    <w:rsid w:val="004975B4"/>
    <w:rsid w:val="004A5BA9"/>
    <w:rsid w:val="004E2592"/>
    <w:rsid w:val="005247A3"/>
    <w:rsid w:val="00524EA7"/>
    <w:rsid w:val="00532E59"/>
    <w:rsid w:val="00541B3C"/>
    <w:rsid w:val="00554369"/>
    <w:rsid w:val="005567F8"/>
    <w:rsid w:val="005926A7"/>
    <w:rsid w:val="005C6344"/>
    <w:rsid w:val="005C7376"/>
    <w:rsid w:val="005E08E9"/>
    <w:rsid w:val="005E22E1"/>
    <w:rsid w:val="00622533"/>
    <w:rsid w:val="00634311"/>
    <w:rsid w:val="0063455C"/>
    <w:rsid w:val="00634D54"/>
    <w:rsid w:val="00651F9B"/>
    <w:rsid w:val="00683B4C"/>
    <w:rsid w:val="00685754"/>
    <w:rsid w:val="00693D79"/>
    <w:rsid w:val="006A1656"/>
    <w:rsid w:val="006B2F1F"/>
    <w:rsid w:val="006D0AF5"/>
    <w:rsid w:val="00714B07"/>
    <w:rsid w:val="00751105"/>
    <w:rsid w:val="00773549"/>
    <w:rsid w:val="00790251"/>
    <w:rsid w:val="00794B09"/>
    <w:rsid w:val="007B1C09"/>
    <w:rsid w:val="007D38D5"/>
    <w:rsid w:val="007E4E46"/>
    <w:rsid w:val="00821A29"/>
    <w:rsid w:val="00821B6B"/>
    <w:rsid w:val="00830F8A"/>
    <w:rsid w:val="008544AE"/>
    <w:rsid w:val="00854D0D"/>
    <w:rsid w:val="008B5C7E"/>
    <w:rsid w:val="008C5140"/>
    <w:rsid w:val="008F0A51"/>
    <w:rsid w:val="008F24EB"/>
    <w:rsid w:val="008F2D92"/>
    <w:rsid w:val="008F609F"/>
    <w:rsid w:val="00907095"/>
    <w:rsid w:val="00925F20"/>
    <w:rsid w:val="00992614"/>
    <w:rsid w:val="009A085C"/>
    <w:rsid w:val="009A1078"/>
    <w:rsid w:val="009A53AC"/>
    <w:rsid w:val="009F4CA4"/>
    <w:rsid w:val="009F7FF2"/>
    <w:rsid w:val="00A269CE"/>
    <w:rsid w:val="00A55B7B"/>
    <w:rsid w:val="00A6152C"/>
    <w:rsid w:val="00A62492"/>
    <w:rsid w:val="00A8789E"/>
    <w:rsid w:val="00AB22A1"/>
    <w:rsid w:val="00AC375A"/>
    <w:rsid w:val="00AC53F5"/>
    <w:rsid w:val="00AD304F"/>
    <w:rsid w:val="00AD37C0"/>
    <w:rsid w:val="00AD3B95"/>
    <w:rsid w:val="00AD6E73"/>
    <w:rsid w:val="00AF3AF4"/>
    <w:rsid w:val="00AF7334"/>
    <w:rsid w:val="00B21F1C"/>
    <w:rsid w:val="00B2697E"/>
    <w:rsid w:val="00B356D0"/>
    <w:rsid w:val="00B47B34"/>
    <w:rsid w:val="00B55451"/>
    <w:rsid w:val="00B56884"/>
    <w:rsid w:val="00B81ACB"/>
    <w:rsid w:val="00B91A09"/>
    <w:rsid w:val="00BB3C4F"/>
    <w:rsid w:val="00BC2646"/>
    <w:rsid w:val="00BC3F5D"/>
    <w:rsid w:val="00BC56F3"/>
    <w:rsid w:val="00BD29D2"/>
    <w:rsid w:val="00BD62BF"/>
    <w:rsid w:val="00BE1DAA"/>
    <w:rsid w:val="00BF448C"/>
    <w:rsid w:val="00BF5BFC"/>
    <w:rsid w:val="00C2331A"/>
    <w:rsid w:val="00C370F3"/>
    <w:rsid w:val="00C445D9"/>
    <w:rsid w:val="00C45CE6"/>
    <w:rsid w:val="00C66BF0"/>
    <w:rsid w:val="00C8638B"/>
    <w:rsid w:val="00CF5F11"/>
    <w:rsid w:val="00D27818"/>
    <w:rsid w:val="00D7037B"/>
    <w:rsid w:val="00D76A59"/>
    <w:rsid w:val="00D91C30"/>
    <w:rsid w:val="00DA42AD"/>
    <w:rsid w:val="00DD29D4"/>
    <w:rsid w:val="00DD7B6E"/>
    <w:rsid w:val="00DE1873"/>
    <w:rsid w:val="00E735A8"/>
    <w:rsid w:val="00E807E4"/>
    <w:rsid w:val="00EB24B1"/>
    <w:rsid w:val="00F22B33"/>
    <w:rsid w:val="00F26A17"/>
    <w:rsid w:val="00F30516"/>
    <w:rsid w:val="00F34802"/>
    <w:rsid w:val="00F4269B"/>
    <w:rsid w:val="00FA3913"/>
    <w:rsid w:val="00FA4CFC"/>
    <w:rsid w:val="00FB1A51"/>
    <w:rsid w:val="00FB547A"/>
    <w:rsid w:val="00FD6BC3"/>
    <w:rsid w:val="00FE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1C5D5"/>
  <w15:docId w15:val="{FB3EFCE3-AFEE-40DD-869D-CB2BE225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33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B41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B21F1C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B21F1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B41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33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ottedlistbackline">
    <w:name w:val="dottedlist__backline"/>
    <w:basedOn w:val="a0"/>
    <w:rsid w:val="00D27818"/>
  </w:style>
  <w:style w:type="character" w:customStyle="1" w:styleId="dottedlistvalueline">
    <w:name w:val="dottedlist__valueline"/>
    <w:basedOn w:val="a0"/>
    <w:rsid w:val="00D27818"/>
  </w:style>
  <w:style w:type="paragraph" w:styleId="a5">
    <w:name w:val="List Paragraph"/>
    <w:basedOn w:val="a"/>
    <w:uiPriority w:val="34"/>
    <w:qFormat/>
    <w:rsid w:val="00B356D0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6">
    <w:name w:val="No Spacing"/>
    <w:basedOn w:val="a"/>
    <w:uiPriority w:val="1"/>
    <w:qFormat/>
    <w:rsid w:val="003023C4"/>
    <w:pPr>
      <w:spacing w:before="100" w:beforeAutospacing="1" w:after="100" w:afterAutospacing="1"/>
    </w:pPr>
    <w:rPr>
      <w:rFonts w:ascii="Tahoma" w:hAnsi="Tahoma" w:cs="Tahoma"/>
      <w:color w:val="003366"/>
      <w:sz w:val="18"/>
      <w:szCs w:val="18"/>
    </w:rPr>
  </w:style>
  <w:style w:type="character" w:customStyle="1" w:styleId="21">
    <w:name w:val="Основной текст (2)_"/>
    <w:link w:val="22"/>
    <w:locked/>
    <w:rsid w:val="001E2DE1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2DE1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1460">
          <w:marLeft w:val="0"/>
          <w:marRight w:val="0"/>
          <w:marTop w:val="300"/>
          <w:marBottom w:val="0"/>
          <w:divBdr>
            <w:top w:val="single" w:sz="6" w:space="11" w:color="D8D8D8"/>
            <w:left w:val="single" w:sz="6" w:space="11" w:color="D8D8D8"/>
            <w:bottom w:val="single" w:sz="6" w:space="11" w:color="D8D8D8"/>
            <w:right w:val="single" w:sz="6" w:space="11" w:color="D8D8D8"/>
          </w:divBdr>
        </w:div>
      </w:divsChild>
    </w:div>
    <w:div w:id="1171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7418">
          <w:marLeft w:val="0"/>
          <w:marRight w:val="0"/>
          <w:marTop w:val="300"/>
          <w:marBottom w:val="0"/>
          <w:divBdr>
            <w:top w:val="single" w:sz="6" w:space="11" w:color="D8D8D8"/>
            <w:left w:val="single" w:sz="6" w:space="11" w:color="D8D8D8"/>
            <w:bottom w:val="single" w:sz="6" w:space="11" w:color="D8D8D8"/>
            <w:right w:val="single" w:sz="6" w:space="11" w:color="D8D8D8"/>
          </w:divBdr>
        </w:div>
      </w:divsChild>
    </w:div>
    <w:div w:id="1954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A9A2F-CA68-4575-87F0-5223B497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Татьяа</dc:creator>
  <cp:lastModifiedBy>User1</cp:lastModifiedBy>
  <cp:revision>8</cp:revision>
  <cp:lastPrinted>2020-08-31T07:01:00Z</cp:lastPrinted>
  <dcterms:created xsi:type="dcterms:W3CDTF">2026-09-29T12:04:00Z</dcterms:created>
  <dcterms:modified xsi:type="dcterms:W3CDTF">2026-10-13T11:56:00Z</dcterms:modified>
</cp:coreProperties>
</file>