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E076F" w14:textId="05701FDA" w:rsidR="00351B25" w:rsidRPr="00CB124D" w:rsidRDefault="00351B25" w:rsidP="00CB124D">
      <w:pPr>
        <w:pStyle w:val="a4"/>
        <w:tabs>
          <w:tab w:val="left" w:pos="227"/>
        </w:tabs>
        <w:spacing w:line="218" w:lineRule="auto"/>
        <w:ind w:right="264"/>
        <w:jc w:val="both"/>
        <w:rPr>
          <w:sz w:val="24"/>
          <w:szCs w:val="24"/>
        </w:rPr>
      </w:pPr>
      <w:r w:rsidRPr="00CB124D">
        <w:rPr>
          <w:sz w:val="24"/>
          <w:szCs w:val="24"/>
        </w:rPr>
        <w:t>Единые требования к участникам закупок в соответствии с ч. 1 ст. 31 Закона № 44-ФЗ</w:t>
      </w:r>
    </w:p>
    <w:p w14:paraId="3982996E" w14:textId="77777777" w:rsidR="00351B25" w:rsidRPr="00CB124D" w:rsidRDefault="00351B25" w:rsidP="00CB124D">
      <w:pPr>
        <w:pStyle w:val="a4"/>
        <w:tabs>
          <w:tab w:val="left" w:pos="227"/>
        </w:tabs>
        <w:spacing w:line="218" w:lineRule="auto"/>
        <w:ind w:right="264"/>
        <w:jc w:val="both"/>
        <w:rPr>
          <w:sz w:val="24"/>
          <w:szCs w:val="24"/>
        </w:rPr>
      </w:pPr>
    </w:p>
    <w:p w14:paraId="43700FF5" w14:textId="0A980AAB" w:rsidR="00315BBE" w:rsidRPr="00CB124D" w:rsidRDefault="00351B25" w:rsidP="00CB124D">
      <w:pPr>
        <w:pStyle w:val="a4"/>
        <w:numPr>
          <w:ilvl w:val="0"/>
          <w:numId w:val="1"/>
        </w:numPr>
        <w:tabs>
          <w:tab w:val="left" w:pos="227"/>
        </w:tabs>
        <w:spacing w:line="218" w:lineRule="auto"/>
        <w:ind w:right="264" w:firstLine="0"/>
        <w:jc w:val="both"/>
        <w:rPr>
          <w:sz w:val="24"/>
          <w:szCs w:val="24"/>
        </w:rPr>
      </w:pPr>
      <w:r w:rsidRPr="00CB124D">
        <w:rPr>
          <w:spacing w:val="-2"/>
          <w:w w:val="85"/>
          <w:sz w:val="24"/>
          <w:szCs w:val="24"/>
        </w:rPr>
        <w:t>непроведение</w:t>
      </w:r>
      <w:r w:rsidRPr="00CB124D">
        <w:rPr>
          <w:spacing w:val="-9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ликвидации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участника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закупки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-</w:t>
      </w:r>
      <w:r w:rsidRPr="00CB124D">
        <w:rPr>
          <w:spacing w:val="2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юридического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лица</w:t>
      </w:r>
      <w:r w:rsidRPr="00CB124D">
        <w:rPr>
          <w:spacing w:val="-9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отсутствие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решения</w:t>
      </w:r>
      <w:r w:rsidRPr="00CB124D">
        <w:rPr>
          <w:spacing w:val="-12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арбитражного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суда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о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признании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участника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закупки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-</w:t>
      </w:r>
      <w:r w:rsidRPr="00CB124D">
        <w:rPr>
          <w:spacing w:val="2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юридического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лица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или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индивидуального</w:t>
      </w:r>
      <w:r w:rsidRPr="00CB124D">
        <w:rPr>
          <w:w w:val="85"/>
          <w:sz w:val="24"/>
          <w:szCs w:val="24"/>
        </w:rPr>
        <w:t xml:space="preserve"> </w:t>
      </w:r>
      <w:r w:rsidRPr="00CB124D">
        <w:rPr>
          <w:sz w:val="24"/>
          <w:szCs w:val="24"/>
        </w:rPr>
        <w:t>предпринимателя</w:t>
      </w:r>
      <w:r w:rsidRPr="00CB124D">
        <w:rPr>
          <w:spacing w:val="-28"/>
          <w:sz w:val="24"/>
          <w:szCs w:val="24"/>
        </w:rPr>
        <w:t xml:space="preserve"> </w:t>
      </w:r>
      <w:r w:rsidRPr="00CB124D">
        <w:rPr>
          <w:sz w:val="24"/>
          <w:szCs w:val="24"/>
        </w:rPr>
        <w:t>несостоятельным</w:t>
      </w:r>
      <w:r w:rsidRPr="00CB124D">
        <w:rPr>
          <w:spacing w:val="-26"/>
          <w:sz w:val="24"/>
          <w:szCs w:val="24"/>
        </w:rPr>
        <w:t xml:space="preserve"> </w:t>
      </w:r>
      <w:r w:rsidRPr="00CB124D">
        <w:rPr>
          <w:sz w:val="24"/>
          <w:szCs w:val="24"/>
        </w:rPr>
        <w:t>(банкротом)</w:t>
      </w:r>
      <w:r w:rsidRPr="00CB124D">
        <w:rPr>
          <w:spacing w:val="-26"/>
          <w:sz w:val="24"/>
          <w:szCs w:val="24"/>
        </w:rPr>
        <w:t xml:space="preserve"> </w:t>
      </w:r>
      <w:r w:rsidRPr="00CB124D">
        <w:rPr>
          <w:sz w:val="24"/>
          <w:szCs w:val="24"/>
        </w:rPr>
        <w:t>и</w:t>
      </w:r>
      <w:r w:rsidRPr="00CB124D">
        <w:rPr>
          <w:spacing w:val="-19"/>
          <w:sz w:val="24"/>
          <w:szCs w:val="24"/>
        </w:rPr>
        <w:t xml:space="preserve"> </w:t>
      </w:r>
      <w:r w:rsidRPr="00CB124D">
        <w:rPr>
          <w:sz w:val="24"/>
          <w:szCs w:val="24"/>
        </w:rPr>
        <w:t>об</w:t>
      </w:r>
      <w:r w:rsidRPr="00CB124D">
        <w:rPr>
          <w:spacing w:val="-26"/>
          <w:sz w:val="24"/>
          <w:szCs w:val="24"/>
        </w:rPr>
        <w:t xml:space="preserve"> </w:t>
      </w:r>
      <w:r w:rsidRPr="00CB124D">
        <w:rPr>
          <w:sz w:val="24"/>
          <w:szCs w:val="24"/>
        </w:rPr>
        <w:t>открытии</w:t>
      </w:r>
      <w:r w:rsidRPr="00CB124D">
        <w:rPr>
          <w:spacing w:val="-20"/>
          <w:sz w:val="24"/>
          <w:szCs w:val="24"/>
        </w:rPr>
        <w:t xml:space="preserve"> </w:t>
      </w:r>
      <w:r w:rsidRPr="00CB124D">
        <w:rPr>
          <w:sz w:val="24"/>
          <w:szCs w:val="24"/>
        </w:rPr>
        <w:t>конкурсного</w:t>
      </w:r>
      <w:r w:rsidRPr="00CB124D">
        <w:rPr>
          <w:spacing w:val="-24"/>
          <w:sz w:val="24"/>
          <w:szCs w:val="24"/>
        </w:rPr>
        <w:t xml:space="preserve"> </w:t>
      </w:r>
      <w:r w:rsidRPr="00CB124D">
        <w:rPr>
          <w:sz w:val="24"/>
          <w:szCs w:val="24"/>
        </w:rPr>
        <w:t>производства;</w:t>
      </w:r>
    </w:p>
    <w:p w14:paraId="3D21105C" w14:textId="77777777" w:rsidR="00315BBE" w:rsidRPr="00CB124D" w:rsidRDefault="00351B25" w:rsidP="00CB124D">
      <w:pPr>
        <w:pStyle w:val="a4"/>
        <w:numPr>
          <w:ilvl w:val="0"/>
          <w:numId w:val="1"/>
        </w:numPr>
        <w:tabs>
          <w:tab w:val="left" w:pos="227"/>
        </w:tabs>
        <w:spacing w:line="232" w:lineRule="exact"/>
        <w:ind w:left="226"/>
        <w:jc w:val="both"/>
        <w:rPr>
          <w:sz w:val="24"/>
          <w:szCs w:val="24"/>
        </w:rPr>
      </w:pPr>
      <w:proofErr w:type="spellStart"/>
      <w:r w:rsidRPr="00CB124D">
        <w:rPr>
          <w:spacing w:val="-8"/>
          <w:w w:val="90"/>
          <w:sz w:val="24"/>
          <w:szCs w:val="24"/>
        </w:rPr>
        <w:t>неприостановление</w:t>
      </w:r>
      <w:proofErr w:type="spellEnd"/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деятельности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участника</w:t>
      </w:r>
      <w:r w:rsidRPr="00CB124D">
        <w:rPr>
          <w:spacing w:val="-10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закупки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в</w:t>
      </w:r>
      <w:r w:rsidRPr="00CB124D">
        <w:rPr>
          <w:spacing w:val="-5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порядке,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установленном</w:t>
      </w:r>
      <w:r w:rsidRPr="00CB124D">
        <w:rPr>
          <w:spacing w:val="-14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Кодексом</w:t>
      </w:r>
      <w:r w:rsidRPr="00CB124D">
        <w:rPr>
          <w:spacing w:val="-14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Российской</w:t>
      </w:r>
      <w:r w:rsidRPr="00CB124D">
        <w:rPr>
          <w:spacing w:val="-5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Федерации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об</w:t>
      </w:r>
      <w:r w:rsidRPr="00CB124D">
        <w:rPr>
          <w:spacing w:val="-13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административных</w:t>
      </w:r>
      <w:r w:rsidRPr="00CB124D">
        <w:rPr>
          <w:spacing w:val="-22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правонарушениях;</w:t>
      </w:r>
    </w:p>
    <w:p w14:paraId="387D5FEE" w14:textId="77777777" w:rsidR="00315BBE" w:rsidRPr="00CB124D" w:rsidRDefault="00351B25" w:rsidP="00CB124D">
      <w:pPr>
        <w:pStyle w:val="a4"/>
        <w:numPr>
          <w:ilvl w:val="0"/>
          <w:numId w:val="1"/>
        </w:numPr>
        <w:tabs>
          <w:tab w:val="left" w:pos="227"/>
        </w:tabs>
        <w:spacing w:before="6" w:line="218" w:lineRule="auto"/>
        <w:ind w:right="164" w:firstLine="0"/>
        <w:jc w:val="both"/>
        <w:rPr>
          <w:sz w:val="24"/>
          <w:szCs w:val="24"/>
        </w:rPr>
      </w:pPr>
      <w:r w:rsidRPr="00CB124D">
        <w:rPr>
          <w:spacing w:val="-2"/>
          <w:w w:val="85"/>
          <w:sz w:val="24"/>
          <w:szCs w:val="24"/>
        </w:rPr>
        <w:t>отсутствие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у</w:t>
      </w:r>
      <w:r w:rsidRPr="00CB124D">
        <w:rPr>
          <w:spacing w:val="-20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участника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закупки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недоимки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по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налогам,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сборам,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 xml:space="preserve">задолженности </w:t>
      </w:r>
      <w:r w:rsidRPr="00CB124D">
        <w:rPr>
          <w:spacing w:val="-1"/>
          <w:w w:val="85"/>
          <w:sz w:val="24"/>
          <w:szCs w:val="24"/>
        </w:rPr>
        <w:t>по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иным</w:t>
      </w:r>
      <w:r w:rsidRPr="00CB124D">
        <w:rPr>
          <w:spacing w:val="-11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обязательным</w:t>
      </w:r>
      <w:r w:rsidRPr="00CB124D">
        <w:rPr>
          <w:spacing w:val="-11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платежам</w:t>
      </w:r>
      <w:r w:rsidRPr="00CB124D">
        <w:rPr>
          <w:spacing w:val="-11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в</w:t>
      </w:r>
      <w:r w:rsidRPr="00CB124D">
        <w:rPr>
          <w:spacing w:val="-2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бюджеты</w:t>
      </w:r>
      <w:r w:rsidRPr="00CB124D">
        <w:rPr>
          <w:spacing w:val="-7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бюджетной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системы</w:t>
      </w:r>
      <w:r w:rsidRPr="00CB124D">
        <w:rPr>
          <w:spacing w:val="-7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Российской</w:t>
      </w:r>
      <w:r w:rsidRPr="00CB124D">
        <w:rPr>
          <w:spacing w:val="-2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Федерации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(за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исключением</w:t>
      </w:r>
      <w:r w:rsidRPr="00CB124D">
        <w:rPr>
          <w:w w:val="85"/>
          <w:sz w:val="24"/>
          <w:szCs w:val="24"/>
        </w:rPr>
        <w:t xml:space="preserve"> </w:t>
      </w:r>
      <w:r w:rsidRPr="00CB124D">
        <w:rPr>
          <w:spacing w:val="-10"/>
          <w:w w:val="90"/>
          <w:sz w:val="24"/>
          <w:szCs w:val="24"/>
        </w:rPr>
        <w:t>сумм,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2"/>
          <w:w w:val="90"/>
          <w:sz w:val="24"/>
          <w:szCs w:val="24"/>
        </w:rPr>
        <w:t>на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которые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>предоставлены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отсрочка,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рассрочка,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5"/>
          <w:w w:val="90"/>
          <w:sz w:val="24"/>
          <w:szCs w:val="24"/>
        </w:rPr>
        <w:t>инвестиционный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>налоговый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кредит</w:t>
      </w:r>
      <w:r w:rsidRPr="00CB124D">
        <w:rPr>
          <w:w w:val="90"/>
          <w:sz w:val="24"/>
          <w:szCs w:val="24"/>
        </w:rPr>
        <w:t xml:space="preserve"> в </w:t>
      </w:r>
      <w:r w:rsidRPr="00CB124D">
        <w:rPr>
          <w:spacing w:val="-6"/>
          <w:w w:val="90"/>
          <w:sz w:val="24"/>
          <w:szCs w:val="24"/>
        </w:rPr>
        <w:t>соответствии</w:t>
      </w:r>
      <w:r w:rsidRPr="00CB124D">
        <w:rPr>
          <w:w w:val="90"/>
          <w:sz w:val="24"/>
          <w:szCs w:val="24"/>
        </w:rPr>
        <w:t xml:space="preserve"> с </w:t>
      </w:r>
      <w:r w:rsidRPr="00CB124D">
        <w:rPr>
          <w:spacing w:val="-8"/>
          <w:w w:val="90"/>
          <w:sz w:val="24"/>
          <w:szCs w:val="24"/>
        </w:rPr>
        <w:t>законодательством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Российской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>Федерации</w:t>
      </w:r>
      <w:r w:rsidRPr="00CB124D">
        <w:rPr>
          <w:w w:val="90"/>
          <w:sz w:val="24"/>
          <w:szCs w:val="24"/>
        </w:rPr>
        <w:t xml:space="preserve"> о </w:t>
      </w:r>
      <w:r w:rsidRPr="00CB124D">
        <w:rPr>
          <w:spacing w:val="-7"/>
          <w:w w:val="90"/>
          <w:sz w:val="24"/>
          <w:szCs w:val="24"/>
        </w:rPr>
        <w:t>налогах</w:t>
      </w:r>
      <w:r w:rsidRPr="00CB124D">
        <w:rPr>
          <w:w w:val="90"/>
          <w:sz w:val="24"/>
          <w:szCs w:val="24"/>
        </w:rPr>
        <w:t xml:space="preserve"> и </w:t>
      </w:r>
      <w:r w:rsidRPr="00CB124D">
        <w:rPr>
          <w:spacing w:val="-9"/>
          <w:w w:val="90"/>
          <w:sz w:val="24"/>
          <w:szCs w:val="24"/>
        </w:rPr>
        <w:t>сборах,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которые</w:t>
      </w:r>
      <w:r w:rsidRPr="00CB124D">
        <w:rPr>
          <w:spacing w:val="1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реструктурированы</w:t>
      </w:r>
      <w:r w:rsidRPr="00CB124D">
        <w:rPr>
          <w:w w:val="90"/>
          <w:sz w:val="24"/>
          <w:szCs w:val="24"/>
        </w:rPr>
        <w:t xml:space="preserve"> в </w:t>
      </w:r>
      <w:r w:rsidRPr="00CB124D">
        <w:rPr>
          <w:spacing w:val="-6"/>
          <w:w w:val="90"/>
          <w:sz w:val="24"/>
          <w:szCs w:val="24"/>
        </w:rPr>
        <w:t>соответствии</w:t>
      </w:r>
      <w:r w:rsidRPr="00CB124D">
        <w:rPr>
          <w:w w:val="90"/>
          <w:sz w:val="24"/>
          <w:szCs w:val="24"/>
        </w:rPr>
        <w:t xml:space="preserve"> с </w:t>
      </w:r>
      <w:r w:rsidRPr="00CB124D">
        <w:rPr>
          <w:spacing w:val="-8"/>
          <w:w w:val="90"/>
          <w:sz w:val="24"/>
          <w:szCs w:val="24"/>
        </w:rPr>
        <w:t>законодательством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Российской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>Федерации,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2"/>
          <w:w w:val="90"/>
          <w:sz w:val="24"/>
          <w:szCs w:val="24"/>
        </w:rPr>
        <w:t>по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которым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имеется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вступившее</w:t>
      </w:r>
      <w:r w:rsidRPr="00CB124D">
        <w:rPr>
          <w:w w:val="90"/>
          <w:sz w:val="24"/>
          <w:szCs w:val="24"/>
        </w:rPr>
        <w:t xml:space="preserve"> в </w:t>
      </w:r>
      <w:r w:rsidRPr="00CB124D">
        <w:rPr>
          <w:spacing w:val="-9"/>
          <w:w w:val="90"/>
          <w:sz w:val="24"/>
          <w:szCs w:val="24"/>
        </w:rPr>
        <w:t>законную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5"/>
          <w:w w:val="90"/>
          <w:sz w:val="24"/>
          <w:szCs w:val="24"/>
        </w:rPr>
        <w:t>силу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решение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9"/>
          <w:w w:val="90"/>
          <w:sz w:val="24"/>
          <w:szCs w:val="24"/>
        </w:rPr>
        <w:t>суда</w:t>
      </w:r>
      <w:r w:rsidRPr="00CB124D">
        <w:rPr>
          <w:w w:val="90"/>
          <w:sz w:val="24"/>
          <w:szCs w:val="24"/>
        </w:rPr>
        <w:t xml:space="preserve"> о </w:t>
      </w:r>
      <w:r w:rsidRPr="00CB124D">
        <w:rPr>
          <w:spacing w:val="-5"/>
          <w:w w:val="90"/>
          <w:sz w:val="24"/>
          <w:szCs w:val="24"/>
        </w:rPr>
        <w:t>признании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обязанности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заявителя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2"/>
          <w:w w:val="90"/>
          <w:sz w:val="24"/>
          <w:szCs w:val="24"/>
        </w:rPr>
        <w:t>по</w:t>
      </w:r>
      <w:r w:rsidRPr="00CB124D">
        <w:rPr>
          <w:spacing w:val="1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уплате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4"/>
          <w:w w:val="90"/>
          <w:sz w:val="24"/>
          <w:szCs w:val="24"/>
        </w:rPr>
        <w:t>этих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10"/>
          <w:w w:val="90"/>
          <w:sz w:val="24"/>
          <w:szCs w:val="24"/>
        </w:rPr>
        <w:t>сумм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5"/>
          <w:w w:val="90"/>
          <w:sz w:val="24"/>
          <w:szCs w:val="24"/>
        </w:rPr>
        <w:t>исполненной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4"/>
          <w:w w:val="90"/>
          <w:sz w:val="24"/>
          <w:szCs w:val="24"/>
        </w:rPr>
        <w:t>или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которые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5"/>
          <w:w w:val="90"/>
          <w:sz w:val="24"/>
          <w:szCs w:val="24"/>
        </w:rPr>
        <w:t>признаны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безнадежными</w:t>
      </w:r>
      <w:r w:rsidRPr="00CB124D">
        <w:rPr>
          <w:w w:val="90"/>
          <w:sz w:val="24"/>
          <w:szCs w:val="24"/>
        </w:rPr>
        <w:t xml:space="preserve"> к </w:t>
      </w:r>
      <w:r w:rsidRPr="00CB124D">
        <w:rPr>
          <w:spacing w:val="-7"/>
          <w:w w:val="90"/>
          <w:sz w:val="24"/>
          <w:szCs w:val="24"/>
        </w:rPr>
        <w:t>взысканию</w:t>
      </w:r>
      <w:r w:rsidRPr="00CB124D">
        <w:rPr>
          <w:w w:val="90"/>
          <w:sz w:val="24"/>
          <w:szCs w:val="24"/>
        </w:rPr>
        <w:t xml:space="preserve"> в </w:t>
      </w:r>
      <w:r w:rsidRPr="00CB124D">
        <w:rPr>
          <w:spacing w:val="-6"/>
          <w:w w:val="90"/>
          <w:sz w:val="24"/>
          <w:szCs w:val="24"/>
        </w:rPr>
        <w:t>соответствии</w:t>
      </w:r>
      <w:r w:rsidRPr="00CB124D">
        <w:rPr>
          <w:w w:val="90"/>
          <w:sz w:val="24"/>
          <w:szCs w:val="24"/>
        </w:rPr>
        <w:t xml:space="preserve"> с </w:t>
      </w:r>
      <w:r w:rsidRPr="00CB124D">
        <w:rPr>
          <w:spacing w:val="-8"/>
          <w:w w:val="90"/>
          <w:sz w:val="24"/>
          <w:szCs w:val="24"/>
        </w:rPr>
        <w:t>законодательством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Российской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>Федерации</w:t>
      </w:r>
      <w:r w:rsidRPr="00CB124D">
        <w:rPr>
          <w:w w:val="90"/>
          <w:sz w:val="24"/>
          <w:szCs w:val="24"/>
        </w:rPr>
        <w:t xml:space="preserve"> о </w:t>
      </w:r>
      <w:r w:rsidRPr="00CB124D">
        <w:rPr>
          <w:spacing w:val="-7"/>
          <w:w w:val="90"/>
          <w:sz w:val="24"/>
          <w:szCs w:val="24"/>
        </w:rPr>
        <w:t>налогах</w:t>
      </w:r>
      <w:r w:rsidRPr="00CB124D">
        <w:rPr>
          <w:w w:val="90"/>
          <w:sz w:val="24"/>
          <w:szCs w:val="24"/>
        </w:rPr>
        <w:t xml:space="preserve"> и </w:t>
      </w:r>
      <w:r w:rsidRPr="00CB124D">
        <w:rPr>
          <w:spacing w:val="-9"/>
          <w:w w:val="90"/>
          <w:sz w:val="24"/>
          <w:szCs w:val="24"/>
        </w:rPr>
        <w:t>сборах)</w:t>
      </w:r>
      <w:r w:rsidRPr="00CB124D">
        <w:rPr>
          <w:w w:val="90"/>
          <w:sz w:val="24"/>
          <w:szCs w:val="24"/>
        </w:rPr>
        <w:t xml:space="preserve"> </w:t>
      </w:r>
      <w:r w:rsidRPr="00CB124D">
        <w:rPr>
          <w:spacing w:val="-5"/>
          <w:w w:val="90"/>
          <w:sz w:val="24"/>
          <w:szCs w:val="24"/>
        </w:rPr>
        <w:t>за</w:t>
      </w:r>
      <w:r w:rsidRPr="00CB124D">
        <w:rPr>
          <w:w w:val="90"/>
          <w:sz w:val="24"/>
          <w:szCs w:val="24"/>
        </w:rPr>
        <w:t xml:space="preserve"> </w:t>
      </w:r>
      <w:bookmarkStart w:id="0" w:name="_GoBack"/>
      <w:bookmarkEnd w:id="0"/>
      <w:r w:rsidRPr="00CB124D">
        <w:rPr>
          <w:spacing w:val="-11"/>
          <w:w w:val="90"/>
          <w:sz w:val="24"/>
          <w:szCs w:val="24"/>
        </w:rPr>
        <w:t>прошедший</w:t>
      </w:r>
      <w:r w:rsidRPr="00CB124D">
        <w:rPr>
          <w:spacing w:val="1"/>
          <w:w w:val="90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календарный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год,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размер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которых</w:t>
      </w:r>
      <w:r w:rsidRPr="00CB124D">
        <w:rPr>
          <w:spacing w:val="-20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превышает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25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процентов балансовой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стоимости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 xml:space="preserve">активов </w:t>
      </w:r>
      <w:r w:rsidRPr="00CB124D">
        <w:rPr>
          <w:spacing w:val="-1"/>
          <w:w w:val="85"/>
          <w:sz w:val="24"/>
          <w:szCs w:val="24"/>
        </w:rPr>
        <w:t>участника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закупки,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по</w:t>
      </w:r>
      <w:r w:rsidRPr="00CB124D">
        <w:rPr>
          <w:spacing w:val="-9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данным</w:t>
      </w:r>
      <w:r w:rsidRPr="00CB124D">
        <w:rPr>
          <w:spacing w:val="-11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бухгалтерской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отчетности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за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последний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отчетный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период;</w:t>
      </w:r>
    </w:p>
    <w:p w14:paraId="3CD60461" w14:textId="77777777" w:rsidR="00315BBE" w:rsidRPr="00CB124D" w:rsidRDefault="00351B25" w:rsidP="00CB124D">
      <w:pPr>
        <w:pStyle w:val="a4"/>
        <w:numPr>
          <w:ilvl w:val="0"/>
          <w:numId w:val="1"/>
        </w:numPr>
        <w:tabs>
          <w:tab w:val="left" w:pos="227"/>
        </w:tabs>
        <w:spacing w:line="218" w:lineRule="auto"/>
        <w:ind w:right="252" w:firstLine="0"/>
        <w:jc w:val="both"/>
        <w:rPr>
          <w:sz w:val="24"/>
          <w:szCs w:val="24"/>
        </w:rPr>
      </w:pPr>
      <w:r w:rsidRPr="00CB124D">
        <w:rPr>
          <w:spacing w:val="-2"/>
          <w:w w:val="85"/>
          <w:sz w:val="24"/>
          <w:szCs w:val="24"/>
        </w:rPr>
        <w:t>отсутствие</w:t>
      </w:r>
      <w:r w:rsidRPr="00CB124D">
        <w:rPr>
          <w:spacing w:val="-9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у</w:t>
      </w:r>
      <w:r w:rsidRPr="00CB124D">
        <w:rPr>
          <w:spacing w:val="-20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участника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закупки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-</w:t>
      </w:r>
      <w:r w:rsidRPr="00CB124D">
        <w:rPr>
          <w:spacing w:val="2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физического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лица</w:t>
      </w:r>
      <w:r w:rsidRPr="00CB124D">
        <w:rPr>
          <w:spacing w:val="-9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либо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у</w:t>
      </w:r>
      <w:r w:rsidRPr="00CB124D">
        <w:rPr>
          <w:spacing w:val="-20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руководителя,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членов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коллегиального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исполнительного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органа,</w:t>
      </w:r>
      <w:r w:rsidRPr="00CB124D">
        <w:rPr>
          <w:spacing w:val="-5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лица,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исполняющего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функции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единоличного</w:t>
      </w:r>
      <w:r w:rsidRPr="00CB124D">
        <w:rPr>
          <w:spacing w:val="-9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исполнительного</w:t>
      </w:r>
      <w:r w:rsidRPr="00CB124D">
        <w:rPr>
          <w:w w:val="85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органа,</w:t>
      </w:r>
      <w:r w:rsidRPr="00CB124D">
        <w:rPr>
          <w:spacing w:val="-8"/>
          <w:w w:val="90"/>
          <w:sz w:val="24"/>
          <w:szCs w:val="24"/>
        </w:rPr>
        <w:t xml:space="preserve"> </w:t>
      </w:r>
      <w:r w:rsidRPr="00CB124D">
        <w:rPr>
          <w:spacing w:val="-4"/>
          <w:w w:val="90"/>
          <w:sz w:val="24"/>
          <w:szCs w:val="24"/>
        </w:rPr>
        <w:t>или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главного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10"/>
          <w:w w:val="90"/>
          <w:sz w:val="24"/>
          <w:szCs w:val="24"/>
        </w:rPr>
        <w:t>бухгалтера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юридического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4"/>
          <w:w w:val="90"/>
          <w:sz w:val="24"/>
          <w:szCs w:val="24"/>
        </w:rPr>
        <w:t>лица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w w:val="90"/>
          <w:sz w:val="24"/>
          <w:szCs w:val="24"/>
        </w:rPr>
        <w:t>-</w:t>
      </w:r>
      <w:r w:rsidRPr="00CB124D">
        <w:rPr>
          <w:spacing w:val="-2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участника</w:t>
      </w:r>
      <w:r w:rsidRPr="00CB124D">
        <w:rPr>
          <w:spacing w:val="-11"/>
          <w:w w:val="90"/>
          <w:sz w:val="24"/>
          <w:szCs w:val="24"/>
        </w:rPr>
        <w:t xml:space="preserve"> закупки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судимости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5"/>
          <w:w w:val="90"/>
          <w:sz w:val="24"/>
          <w:szCs w:val="24"/>
        </w:rPr>
        <w:t>за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преступления</w:t>
      </w:r>
      <w:r w:rsidRPr="00CB124D">
        <w:rPr>
          <w:spacing w:val="-15"/>
          <w:w w:val="90"/>
          <w:sz w:val="24"/>
          <w:szCs w:val="24"/>
        </w:rPr>
        <w:t xml:space="preserve"> </w:t>
      </w:r>
      <w:r w:rsidRPr="00CB124D">
        <w:rPr>
          <w:w w:val="90"/>
          <w:sz w:val="24"/>
          <w:szCs w:val="24"/>
        </w:rPr>
        <w:t>в</w:t>
      </w:r>
      <w:r w:rsidRPr="00CB124D">
        <w:rPr>
          <w:spacing w:val="-5"/>
          <w:w w:val="90"/>
          <w:sz w:val="24"/>
          <w:szCs w:val="24"/>
        </w:rPr>
        <w:t xml:space="preserve"> </w:t>
      </w:r>
      <w:r w:rsidRPr="00CB124D">
        <w:rPr>
          <w:spacing w:val="-10"/>
          <w:w w:val="90"/>
          <w:sz w:val="24"/>
          <w:szCs w:val="24"/>
        </w:rPr>
        <w:t>сфере</w:t>
      </w:r>
      <w:r w:rsidRPr="00CB124D">
        <w:rPr>
          <w:spacing w:val="-12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экономики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w w:val="90"/>
          <w:sz w:val="24"/>
          <w:szCs w:val="24"/>
        </w:rPr>
        <w:t>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5"/>
          <w:w w:val="90"/>
          <w:sz w:val="24"/>
          <w:szCs w:val="24"/>
        </w:rPr>
        <w:t>(или)</w:t>
      </w:r>
      <w:r w:rsidRPr="00CB124D">
        <w:rPr>
          <w:spacing w:val="-13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 xml:space="preserve">преступления, </w:t>
      </w:r>
      <w:r w:rsidRPr="00CB124D">
        <w:rPr>
          <w:spacing w:val="-8"/>
          <w:w w:val="90"/>
          <w:sz w:val="24"/>
          <w:szCs w:val="24"/>
        </w:rPr>
        <w:t>предусмотренные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статьями</w:t>
      </w:r>
      <w:r w:rsidRPr="00CB124D">
        <w:rPr>
          <w:spacing w:val="-6"/>
          <w:w w:val="90"/>
          <w:sz w:val="24"/>
          <w:szCs w:val="24"/>
        </w:rPr>
        <w:t xml:space="preserve"> 289,</w:t>
      </w:r>
      <w:r w:rsidRPr="00CB124D">
        <w:rPr>
          <w:spacing w:val="-8"/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>290,</w:t>
      </w:r>
      <w:r w:rsidRPr="00CB124D">
        <w:rPr>
          <w:spacing w:val="-7"/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>291,</w:t>
      </w:r>
    </w:p>
    <w:p w14:paraId="7972CBAF" w14:textId="77777777" w:rsidR="00315BBE" w:rsidRPr="00CB124D" w:rsidRDefault="00351B25" w:rsidP="00CB124D">
      <w:pPr>
        <w:pStyle w:val="a3"/>
        <w:spacing w:line="218" w:lineRule="auto"/>
        <w:jc w:val="both"/>
        <w:rPr>
          <w:sz w:val="24"/>
          <w:szCs w:val="24"/>
        </w:rPr>
      </w:pPr>
      <w:r w:rsidRPr="00CB124D">
        <w:rPr>
          <w:spacing w:val="-2"/>
          <w:w w:val="85"/>
          <w:sz w:val="24"/>
          <w:szCs w:val="24"/>
        </w:rPr>
        <w:t xml:space="preserve">291.1 Уголовного кодекса Российской Федерации (за исключением лиц, у которых такая судимость </w:t>
      </w:r>
      <w:r w:rsidRPr="00CB124D">
        <w:rPr>
          <w:spacing w:val="-1"/>
          <w:w w:val="85"/>
          <w:sz w:val="24"/>
          <w:szCs w:val="24"/>
        </w:rPr>
        <w:t>погашена или снята), а также неприменение в отношении указанных физических лиц</w:t>
      </w:r>
      <w:r w:rsidRPr="00CB124D">
        <w:rPr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наказания</w:t>
      </w:r>
      <w:r w:rsidRPr="00CB124D">
        <w:rPr>
          <w:spacing w:val="-1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в</w:t>
      </w:r>
      <w:r w:rsidRPr="00CB124D">
        <w:rPr>
          <w:spacing w:val="-2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виде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лишения</w:t>
      </w:r>
      <w:r w:rsidRPr="00CB124D">
        <w:rPr>
          <w:spacing w:val="-12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права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занимать</w:t>
      </w:r>
      <w:r w:rsidRPr="00CB124D">
        <w:rPr>
          <w:spacing w:val="-11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определенные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должности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или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заниматься</w:t>
      </w:r>
      <w:r w:rsidRPr="00CB124D">
        <w:rPr>
          <w:spacing w:val="-1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определенной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деятельностью,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которые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связаны</w:t>
      </w:r>
      <w:r w:rsidRPr="00CB124D">
        <w:rPr>
          <w:spacing w:val="-7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с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поставкой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товара,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выполнением</w:t>
      </w:r>
      <w:r w:rsidRPr="00CB124D">
        <w:rPr>
          <w:spacing w:val="-11"/>
          <w:w w:val="85"/>
          <w:sz w:val="24"/>
          <w:szCs w:val="24"/>
        </w:rPr>
        <w:t xml:space="preserve"> </w:t>
      </w:r>
      <w:r w:rsidRPr="00CB124D">
        <w:rPr>
          <w:w w:val="85"/>
          <w:sz w:val="24"/>
          <w:szCs w:val="24"/>
        </w:rPr>
        <w:t>работы,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w w:val="85"/>
          <w:sz w:val="24"/>
          <w:szCs w:val="24"/>
        </w:rPr>
        <w:t>оказанием</w:t>
      </w:r>
      <w:r w:rsidRPr="00CB124D">
        <w:rPr>
          <w:spacing w:val="1"/>
          <w:w w:val="85"/>
          <w:sz w:val="24"/>
          <w:szCs w:val="24"/>
        </w:rPr>
        <w:t xml:space="preserve"> </w:t>
      </w:r>
      <w:r w:rsidRPr="00CB124D">
        <w:rPr>
          <w:sz w:val="24"/>
          <w:szCs w:val="24"/>
        </w:rPr>
        <w:t>услуги,</w:t>
      </w:r>
      <w:r w:rsidRPr="00CB124D">
        <w:rPr>
          <w:spacing w:val="-26"/>
          <w:sz w:val="24"/>
          <w:szCs w:val="24"/>
        </w:rPr>
        <w:t xml:space="preserve"> </w:t>
      </w:r>
      <w:r w:rsidRPr="00CB124D">
        <w:rPr>
          <w:sz w:val="24"/>
          <w:szCs w:val="24"/>
        </w:rPr>
        <w:t>являющихся</w:t>
      </w:r>
      <w:r w:rsidRPr="00CB124D">
        <w:rPr>
          <w:spacing w:val="-32"/>
          <w:sz w:val="24"/>
          <w:szCs w:val="24"/>
        </w:rPr>
        <w:t xml:space="preserve"> </w:t>
      </w:r>
      <w:r w:rsidRPr="00CB124D">
        <w:rPr>
          <w:sz w:val="24"/>
          <w:szCs w:val="24"/>
        </w:rPr>
        <w:t>объектом</w:t>
      </w:r>
      <w:r w:rsidRPr="00CB124D">
        <w:rPr>
          <w:spacing w:val="-31"/>
          <w:sz w:val="24"/>
          <w:szCs w:val="24"/>
        </w:rPr>
        <w:t xml:space="preserve"> </w:t>
      </w:r>
      <w:r w:rsidRPr="00CB124D">
        <w:rPr>
          <w:sz w:val="24"/>
          <w:szCs w:val="24"/>
        </w:rPr>
        <w:t>осуществляемой</w:t>
      </w:r>
      <w:r w:rsidRPr="00CB124D">
        <w:rPr>
          <w:spacing w:val="-25"/>
          <w:sz w:val="24"/>
          <w:szCs w:val="24"/>
        </w:rPr>
        <w:t xml:space="preserve"> </w:t>
      </w:r>
      <w:r w:rsidRPr="00CB124D">
        <w:rPr>
          <w:sz w:val="24"/>
          <w:szCs w:val="24"/>
        </w:rPr>
        <w:t>закупки,</w:t>
      </w:r>
      <w:r w:rsidRPr="00CB124D">
        <w:rPr>
          <w:spacing w:val="-25"/>
          <w:sz w:val="24"/>
          <w:szCs w:val="24"/>
        </w:rPr>
        <w:t xml:space="preserve"> </w:t>
      </w:r>
      <w:r w:rsidRPr="00CB124D">
        <w:rPr>
          <w:sz w:val="24"/>
          <w:szCs w:val="24"/>
        </w:rPr>
        <w:t>и</w:t>
      </w:r>
      <w:r w:rsidRPr="00CB124D">
        <w:rPr>
          <w:spacing w:val="-25"/>
          <w:sz w:val="24"/>
          <w:szCs w:val="24"/>
        </w:rPr>
        <w:t xml:space="preserve"> </w:t>
      </w:r>
      <w:r w:rsidRPr="00CB124D">
        <w:rPr>
          <w:sz w:val="24"/>
          <w:szCs w:val="24"/>
        </w:rPr>
        <w:t>административного</w:t>
      </w:r>
      <w:r w:rsidRPr="00CB124D">
        <w:rPr>
          <w:spacing w:val="-29"/>
          <w:sz w:val="24"/>
          <w:szCs w:val="24"/>
        </w:rPr>
        <w:t xml:space="preserve"> </w:t>
      </w:r>
      <w:r w:rsidRPr="00CB124D">
        <w:rPr>
          <w:sz w:val="24"/>
          <w:szCs w:val="24"/>
        </w:rPr>
        <w:t>наказания</w:t>
      </w:r>
      <w:r w:rsidRPr="00CB124D">
        <w:rPr>
          <w:spacing w:val="-32"/>
          <w:sz w:val="24"/>
          <w:szCs w:val="24"/>
        </w:rPr>
        <w:t xml:space="preserve"> </w:t>
      </w:r>
      <w:r w:rsidRPr="00CB124D">
        <w:rPr>
          <w:sz w:val="24"/>
          <w:szCs w:val="24"/>
        </w:rPr>
        <w:t>в</w:t>
      </w:r>
      <w:r w:rsidRPr="00CB124D">
        <w:rPr>
          <w:spacing w:val="-24"/>
          <w:sz w:val="24"/>
          <w:szCs w:val="24"/>
        </w:rPr>
        <w:t xml:space="preserve"> </w:t>
      </w:r>
      <w:r w:rsidRPr="00CB124D">
        <w:rPr>
          <w:sz w:val="24"/>
          <w:szCs w:val="24"/>
        </w:rPr>
        <w:t>виде</w:t>
      </w:r>
      <w:r w:rsidRPr="00CB124D">
        <w:rPr>
          <w:spacing w:val="-29"/>
          <w:sz w:val="24"/>
          <w:szCs w:val="24"/>
        </w:rPr>
        <w:t xml:space="preserve"> </w:t>
      </w:r>
      <w:r w:rsidRPr="00CB124D">
        <w:rPr>
          <w:sz w:val="24"/>
          <w:szCs w:val="24"/>
        </w:rPr>
        <w:t>дисквалификации;</w:t>
      </w:r>
    </w:p>
    <w:p w14:paraId="43FCFF98" w14:textId="77777777" w:rsidR="00315BBE" w:rsidRPr="00CB124D" w:rsidRDefault="00351B25" w:rsidP="00CB124D">
      <w:pPr>
        <w:pStyle w:val="a4"/>
        <w:numPr>
          <w:ilvl w:val="0"/>
          <w:numId w:val="1"/>
        </w:numPr>
        <w:tabs>
          <w:tab w:val="left" w:pos="227"/>
        </w:tabs>
        <w:spacing w:line="218" w:lineRule="auto"/>
        <w:ind w:right="287" w:firstLine="0"/>
        <w:jc w:val="both"/>
        <w:rPr>
          <w:sz w:val="24"/>
          <w:szCs w:val="24"/>
        </w:rPr>
      </w:pPr>
      <w:r w:rsidRPr="00CB124D">
        <w:rPr>
          <w:spacing w:val="-7"/>
          <w:w w:val="90"/>
          <w:sz w:val="24"/>
          <w:szCs w:val="24"/>
        </w:rPr>
        <w:t>участник</w:t>
      </w:r>
      <w:r w:rsidRPr="00CB124D">
        <w:rPr>
          <w:spacing w:val="-21"/>
          <w:w w:val="90"/>
          <w:sz w:val="24"/>
          <w:szCs w:val="24"/>
        </w:rPr>
        <w:t xml:space="preserve"> </w:t>
      </w:r>
      <w:r w:rsidRPr="00CB124D">
        <w:rPr>
          <w:spacing w:val="-11"/>
          <w:w w:val="90"/>
          <w:sz w:val="24"/>
          <w:szCs w:val="24"/>
        </w:rPr>
        <w:t>закупки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w w:val="90"/>
          <w:sz w:val="24"/>
          <w:szCs w:val="24"/>
        </w:rPr>
        <w:t>-</w:t>
      </w:r>
      <w:r w:rsidRPr="00CB124D">
        <w:rPr>
          <w:spacing w:val="-1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юридическое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4"/>
          <w:w w:val="90"/>
          <w:sz w:val="24"/>
          <w:szCs w:val="24"/>
        </w:rPr>
        <w:t>лицо,</w:t>
      </w:r>
      <w:r w:rsidRPr="00CB124D">
        <w:rPr>
          <w:spacing w:val="-8"/>
          <w:w w:val="90"/>
          <w:sz w:val="24"/>
          <w:szCs w:val="24"/>
        </w:rPr>
        <w:t xml:space="preserve"> которое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w w:val="90"/>
          <w:sz w:val="24"/>
          <w:szCs w:val="24"/>
        </w:rPr>
        <w:t>в</w:t>
      </w:r>
      <w:r w:rsidRPr="00CB124D">
        <w:rPr>
          <w:spacing w:val="-5"/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>течение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w w:val="90"/>
          <w:sz w:val="24"/>
          <w:szCs w:val="24"/>
        </w:rPr>
        <w:t>2</w:t>
      </w:r>
      <w:r w:rsidRPr="00CB124D">
        <w:rPr>
          <w:spacing w:val="-12"/>
          <w:w w:val="90"/>
          <w:sz w:val="24"/>
          <w:szCs w:val="24"/>
        </w:rPr>
        <w:t xml:space="preserve"> </w:t>
      </w:r>
      <w:r w:rsidRPr="00CB124D">
        <w:rPr>
          <w:spacing w:val="-5"/>
          <w:w w:val="90"/>
          <w:sz w:val="24"/>
          <w:szCs w:val="24"/>
        </w:rPr>
        <w:t>лет</w:t>
      </w:r>
      <w:r w:rsidRPr="00CB124D">
        <w:rPr>
          <w:spacing w:val="-10"/>
          <w:w w:val="90"/>
          <w:sz w:val="24"/>
          <w:szCs w:val="24"/>
        </w:rPr>
        <w:t xml:space="preserve"> </w:t>
      </w:r>
      <w:r w:rsidRPr="00CB124D">
        <w:rPr>
          <w:spacing w:val="-5"/>
          <w:w w:val="90"/>
          <w:sz w:val="24"/>
          <w:szCs w:val="24"/>
        </w:rPr>
        <w:t>до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момента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 xml:space="preserve">подачи </w:t>
      </w:r>
      <w:r w:rsidRPr="00CB124D">
        <w:rPr>
          <w:spacing w:val="-8"/>
          <w:w w:val="90"/>
          <w:sz w:val="24"/>
          <w:szCs w:val="24"/>
        </w:rPr>
        <w:t>заявки</w:t>
      </w:r>
      <w:r w:rsidRPr="00CB124D">
        <w:rPr>
          <w:spacing w:val="-7"/>
          <w:w w:val="90"/>
          <w:sz w:val="24"/>
          <w:szCs w:val="24"/>
        </w:rPr>
        <w:t xml:space="preserve"> </w:t>
      </w:r>
      <w:r w:rsidRPr="00CB124D">
        <w:rPr>
          <w:spacing w:val="-2"/>
          <w:w w:val="90"/>
          <w:sz w:val="24"/>
          <w:szCs w:val="24"/>
        </w:rPr>
        <w:t>на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участие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w w:val="90"/>
          <w:sz w:val="24"/>
          <w:szCs w:val="24"/>
        </w:rPr>
        <w:t>в</w:t>
      </w:r>
      <w:r w:rsidRPr="00CB124D">
        <w:rPr>
          <w:spacing w:val="-5"/>
          <w:w w:val="90"/>
          <w:sz w:val="24"/>
          <w:szCs w:val="24"/>
        </w:rPr>
        <w:t xml:space="preserve"> </w:t>
      </w:r>
      <w:r w:rsidRPr="00CB124D">
        <w:rPr>
          <w:spacing w:val="-11"/>
          <w:w w:val="90"/>
          <w:sz w:val="24"/>
          <w:szCs w:val="24"/>
        </w:rPr>
        <w:t>закупке</w:t>
      </w:r>
      <w:r w:rsidRPr="00CB124D">
        <w:rPr>
          <w:spacing w:val="-12"/>
          <w:w w:val="90"/>
          <w:sz w:val="24"/>
          <w:szCs w:val="24"/>
        </w:rPr>
        <w:t xml:space="preserve"> </w:t>
      </w:r>
      <w:r w:rsidRPr="00CB124D">
        <w:rPr>
          <w:spacing w:val="-2"/>
          <w:w w:val="90"/>
          <w:sz w:val="24"/>
          <w:szCs w:val="24"/>
        </w:rPr>
        <w:t>не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>было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5"/>
          <w:w w:val="90"/>
          <w:sz w:val="24"/>
          <w:szCs w:val="24"/>
        </w:rPr>
        <w:t>привлечено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w w:val="90"/>
          <w:sz w:val="24"/>
          <w:szCs w:val="24"/>
        </w:rPr>
        <w:t>к</w:t>
      </w:r>
      <w:r w:rsidRPr="00CB124D">
        <w:rPr>
          <w:spacing w:val="-21"/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 xml:space="preserve">административной ответственности </w:t>
      </w:r>
      <w:r w:rsidRPr="00CB124D">
        <w:rPr>
          <w:spacing w:val="-5"/>
          <w:w w:val="90"/>
          <w:sz w:val="24"/>
          <w:szCs w:val="24"/>
        </w:rPr>
        <w:t>за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совершение</w:t>
      </w:r>
      <w:r w:rsidRPr="00CB124D">
        <w:rPr>
          <w:spacing w:val="1"/>
          <w:w w:val="90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административного</w:t>
      </w:r>
      <w:r w:rsidRPr="00CB124D">
        <w:rPr>
          <w:spacing w:val="-9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правонарушения,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предусмотренного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статьей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19.28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Кодекса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Российской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Федерации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об</w:t>
      </w:r>
      <w:r w:rsidRPr="00CB124D">
        <w:rPr>
          <w:spacing w:val="-10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административных</w:t>
      </w:r>
      <w:r w:rsidRPr="00CB124D">
        <w:rPr>
          <w:spacing w:val="-21"/>
          <w:w w:val="85"/>
          <w:sz w:val="24"/>
          <w:szCs w:val="24"/>
        </w:rPr>
        <w:t xml:space="preserve"> </w:t>
      </w:r>
      <w:r w:rsidRPr="00CB124D">
        <w:rPr>
          <w:spacing w:val="-1"/>
          <w:w w:val="85"/>
          <w:sz w:val="24"/>
          <w:szCs w:val="24"/>
        </w:rPr>
        <w:t>правонарушениях;</w:t>
      </w:r>
    </w:p>
    <w:p w14:paraId="5BE65058" w14:textId="77777777" w:rsidR="00315BBE" w:rsidRPr="00CB124D" w:rsidRDefault="00351B25" w:rsidP="00CB124D">
      <w:pPr>
        <w:pStyle w:val="a4"/>
        <w:numPr>
          <w:ilvl w:val="0"/>
          <w:numId w:val="1"/>
        </w:numPr>
        <w:tabs>
          <w:tab w:val="left" w:pos="227"/>
        </w:tabs>
        <w:spacing w:line="232" w:lineRule="exact"/>
        <w:ind w:left="226"/>
        <w:jc w:val="both"/>
        <w:rPr>
          <w:sz w:val="24"/>
          <w:szCs w:val="24"/>
        </w:rPr>
      </w:pPr>
      <w:r w:rsidRPr="00CB124D">
        <w:rPr>
          <w:spacing w:val="-8"/>
          <w:w w:val="90"/>
          <w:sz w:val="24"/>
          <w:szCs w:val="24"/>
        </w:rPr>
        <w:t>обладание</w:t>
      </w:r>
      <w:r w:rsidRPr="00CB124D">
        <w:rPr>
          <w:spacing w:val="-12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участником</w:t>
      </w:r>
      <w:r w:rsidRPr="00CB124D">
        <w:rPr>
          <w:spacing w:val="-14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закупки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исключительными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правами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на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результаты</w:t>
      </w:r>
      <w:r w:rsidRPr="00CB124D">
        <w:rPr>
          <w:spacing w:val="-10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интеллектуальной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деятельности;</w:t>
      </w:r>
    </w:p>
    <w:p w14:paraId="2DA52FEA" w14:textId="77777777" w:rsidR="00315BBE" w:rsidRPr="00CB124D" w:rsidRDefault="00351B25" w:rsidP="00CB124D">
      <w:pPr>
        <w:pStyle w:val="a4"/>
        <w:numPr>
          <w:ilvl w:val="0"/>
          <w:numId w:val="1"/>
        </w:numPr>
        <w:tabs>
          <w:tab w:val="left" w:pos="227"/>
        </w:tabs>
        <w:spacing w:before="2" w:line="218" w:lineRule="auto"/>
        <w:ind w:right="473" w:firstLine="0"/>
        <w:jc w:val="both"/>
        <w:rPr>
          <w:sz w:val="24"/>
          <w:szCs w:val="24"/>
        </w:rPr>
      </w:pPr>
      <w:r w:rsidRPr="00CB124D">
        <w:rPr>
          <w:spacing w:val="-3"/>
          <w:w w:val="85"/>
          <w:sz w:val="24"/>
          <w:szCs w:val="24"/>
        </w:rPr>
        <w:t xml:space="preserve">отсутствие </w:t>
      </w:r>
      <w:r w:rsidRPr="00CB124D">
        <w:rPr>
          <w:spacing w:val="-2"/>
          <w:w w:val="85"/>
          <w:sz w:val="24"/>
          <w:szCs w:val="24"/>
        </w:rPr>
        <w:t>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</w:t>
      </w:r>
      <w:r w:rsidRPr="00CB124D">
        <w:rPr>
          <w:spacing w:val="-1"/>
          <w:w w:val="85"/>
          <w:sz w:val="24"/>
          <w:szCs w:val="24"/>
        </w:rPr>
        <w:t xml:space="preserve"> </w:t>
      </w:r>
      <w:r w:rsidRPr="00CB124D">
        <w:rPr>
          <w:spacing w:val="-3"/>
          <w:w w:val="85"/>
          <w:sz w:val="24"/>
          <w:szCs w:val="24"/>
        </w:rPr>
        <w:t xml:space="preserve">закупок, руководитель контрактной службы </w:t>
      </w:r>
      <w:r w:rsidRPr="00CB124D">
        <w:rPr>
          <w:spacing w:val="-2"/>
          <w:w w:val="85"/>
          <w:sz w:val="24"/>
          <w:szCs w:val="24"/>
        </w:rPr>
        <w:t>заказчика, контрактный управляющий состоят в браке с физическими лицами, являющимися выгодоприобретателями, единоличным</w:t>
      </w:r>
      <w:r w:rsidRPr="00CB124D">
        <w:rPr>
          <w:spacing w:val="-1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 xml:space="preserve">исполнительным органом хозяйственного общества (директором, генеральным директором, управляющим, президентом и другими), членами коллегиального </w:t>
      </w:r>
      <w:r w:rsidRPr="00CB124D">
        <w:rPr>
          <w:spacing w:val="-1"/>
          <w:w w:val="85"/>
          <w:sz w:val="24"/>
          <w:szCs w:val="24"/>
        </w:rPr>
        <w:t>исполнительного органа</w:t>
      </w:r>
      <w:r w:rsidRPr="00CB124D">
        <w:rPr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 xml:space="preserve">хозяйственного общества, руководителем (директором, генеральным директором) </w:t>
      </w:r>
      <w:r w:rsidRPr="00CB124D">
        <w:rPr>
          <w:spacing w:val="-1"/>
          <w:w w:val="85"/>
          <w:sz w:val="24"/>
          <w:szCs w:val="24"/>
        </w:rPr>
        <w:t>учреждения или унитарного предприятия либо иными органами управления юридических лиц -</w:t>
      </w:r>
      <w:r w:rsidRPr="00CB124D">
        <w:rPr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 xml:space="preserve">участников закупки, с физическими лицами, в том числе зарегистрированными в качестве индивидуального предпринимателя, </w:t>
      </w:r>
      <w:r w:rsidRPr="00CB124D">
        <w:rPr>
          <w:spacing w:val="-1"/>
          <w:w w:val="85"/>
          <w:sz w:val="24"/>
          <w:szCs w:val="24"/>
        </w:rPr>
        <w:t>- участниками закупки либо являются близкими</w:t>
      </w:r>
      <w:r w:rsidRPr="00CB124D">
        <w:rPr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</w:t>
      </w:r>
      <w:r w:rsidRPr="00CB124D">
        <w:rPr>
          <w:spacing w:val="-46"/>
          <w:w w:val="85"/>
          <w:sz w:val="24"/>
          <w:szCs w:val="24"/>
        </w:rPr>
        <w:t xml:space="preserve"> </w:t>
      </w:r>
      <w:r w:rsidRPr="00CB124D">
        <w:rPr>
          <w:sz w:val="24"/>
          <w:szCs w:val="24"/>
        </w:rPr>
        <w:t>общих</w:t>
      </w:r>
      <w:r w:rsidRPr="00CB124D">
        <w:rPr>
          <w:spacing w:val="-37"/>
          <w:sz w:val="24"/>
          <w:szCs w:val="24"/>
        </w:rPr>
        <w:t xml:space="preserve"> </w:t>
      </w:r>
      <w:r w:rsidRPr="00CB124D">
        <w:rPr>
          <w:sz w:val="24"/>
          <w:szCs w:val="24"/>
        </w:rPr>
        <w:t>отца</w:t>
      </w:r>
      <w:r w:rsidRPr="00CB124D">
        <w:rPr>
          <w:spacing w:val="-27"/>
          <w:sz w:val="24"/>
          <w:szCs w:val="24"/>
        </w:rPr>
        <w:t xml:space="preserve"> </w:t>
      </w:r>
      <w:r w:rsidRPr="00CB124D">
        <w:rPr>
          <w:sz w:val="24"/>
          <w:szCs w:val="24"/>
        </w:rPr>
        <w:t>или</w:t>
      </w:r>
      <w:r w:rsidRPr="00CB124D">
        <w:rPr>
          <w:spacing w:val="-23"/>
          <w:sz w:val="24"/>
          <w:szCs w:val="24"/>
        </w:rPr>
        <w:t xml:space="preserve"> </w:t>
      </w:r>
      <w:r w:rsidRPr="00CB124D">
        <w:rPr>
          <w:sz w:val="24"/>
          <w:szCs w:val="24"/>
        </w:rPr>
        <w:t>мать)</w:t>
      </w:r>
      <w:r w:rsidRPr="00CB124D">
        <w:rPr>
          <w:spacing w:val="-29"/>
          <w:sz w:val="24"/>
          <w:szCs w:val="24"/>
        </w:rPr>
        <w:t xml:space="preserve"> </w:t>
      </w:r>
      <w:r w:rsidRPr="00CB124D">
        <w:rPr>
          <w:sz w:val="24"/>
          <w:szCs w:val="24"/>
        </w:rPr>
        <w:t>братьями</w:t>
      </w:r>
      <w:r w:rsidRPr="00CB124D">
        <w:rPr>
          <w:spacing w:val="-23"/>
          <w:sz w:val="24"/>
          <w:szCs w:val="24"/>
        </w:rPr>
        <w:t xml:space="preserve"> </w:t>
      </w:r>
      <w:r w:rsidRPr="00CB124D">
        <w:rPr>
          <w:sz w:val="24"/>
          <w:szCs w:val="24"/>
        </w:rPr>
        <w:t>и</w:t>
      </w:r>
      <w:r w:rsidRPr="00CB124D">
        <w:rPr>
          <w:spacing w:val="-24"/>
          <w:sz w:val="24"/>
          <w:szCs w:val="24"/>
        </w:rPr>
        <w:t xml:space="preserve"> </w:t>
      </w:r>
      <w:r w:rsidRPr="00CB124D">
        <w:rPr>
          <w:sz w:val="24"/>
          <w:szCs w:val="24"/>
        </w:rPr>
        <w:t>сестрами),</w:t>
      </w:r>
      <w:r w:rsidRPr="00CB124D">
        <w:rPr>
          <w:spacing w:val="-24"/>
          <w:sz w:val="24"/>
          <w:szCs w:val="24"/>
        </w:rPr>
        <w:t xml:space="preserve"> </w:t>
      </w:r>
      <w:r w:rsidRPr="00CB124D">
        <w:rPr>
          <w:sz w:val="24"/>
          <w:szCs w:val="24"/>
        </w:rPr>
        <w:t>усыновителями</w:t>
      </w:r>
      <w:r w:rsidRPr="00CB124D">
        <w:rPr>
          <w:spacing w:val="-23"/>
          <w:sz w:val="24"/>
          <w:szCs w:val="24"/>
        </w:rPr>
        <w:t xml:space="preserve"> </w:t>
      </w:r>
      <w:r w:rsidRPr="00CB124D">
        <w:rPr>
          <w:sz w:val="24"/>
          <w:szCs w:val="24"/>
        </w:rPr>
        <w:t>или</w:t>
      </w:r>
      <w:r w:rsidRPr="00CB124D">
        <w:rPr>
          <w:spacing w:val="-23"/>
          <w:sz w:val="24"/>
          <w:szCs w:val="24"/>
        </w:rPr>
        <w:t xml:space="preserve"> </w:t>
      </w:r>
      <w:r w:rsidRPr="00CB124D">
        <w:rPr>
          <w:sz w:val="24"/>
          <w:szCs w:val="24"/>
        </w:rPr>
        <w:t>усыновленными</w:t>
      </w:r>
      <w:r w:rsidRPr="00CB124D">
        <w:rPr>
          <w:spacing w:val="-24"/>
          <w:sz w:val="24"/>
          <w:szCs w:val="24"/>
        </w:rPr>
        <w:t xml:space="preserve"> </w:t>
      </w:r>
      <w:r w:rsidRPr="00CB124D">
        <w:rPr>
          <w:sz w:val="24"/>
          <w:szCs w:val="24"/>
        </w:rPr>
        <w:t>указанных</w:t>
      </w:r>
      <w:r w:rsidRPr="00CB124D">
        <w:rPr>
          <w:spacing w:val="-36"/>
          <w:sz w:val="24"/>
          <w:szCs w:val="24"/>
        </w:rPr>
        <w:t xml:space="preserve"> </w:t>
      </w:r>
      <w:r w:rsidRPr="00CB124D">
        <w:rPr>
          <w:sz w:val="24"/>
          <w:szCs w:val="24"/>
        </w:rPr>
        <w:t>физических</w:t>
      </w:r>
      <w:r w:rsidRPr="00CB124D">
        <w:rPr>
          <w:spacing w:val="-36"/>
          <w:sz w:val="24"/>
          <w:szCs w:val="24"/>
        </w:rPr>
        <w:t xml:space="preserve"> </w:t>
      </w:r>
      <w:r w:rsidRPr="00CB124D">
        <w:rPr>
          <w:sz w:val="24"/>
          <w:szCs w:val="24"/>
        </w:rPr>
        <w:t>лиц;</w:t>
      </w:r>
    </w:p>
    <w:p w14:paraId="352BE5B9" w14:textId="77777777" w:rsidR="00315BBE" w:rsidRPr="00CB124D" w:rsidRDefault="00351B25" w:rsidP="00CB124D">
      <w:pPr>
        <w:pStyle w:val="a4"/>
        <w:numPr>
          <w:ilvl w:val="0"/>
          <w:numId w:val="1"/>
        </w:numPr>
        <w:tabs>
          <w:tab w:val="left" w:pos="227"/>
        </w:tabs>
        <w:spacing w:line="218" w:lineRule="auto"/>
        <w:ind w:right="227" w:firstLine="0"/>
        <w:jc w:val="both"/>
        <w:rPr>
          <w:sz w:val="24"/>
          <w:szCs w:val="24"/>
        </w:rPr>
      </w:pPr>
      <w:r w:rsidRPr="00CB124D">
        <w:rPr>
          <w:spacing w:val="-2"/>
          <w:w w:val="85"/>
          <w:sz w:val="24"/>
          <w:szCs w:val="24"/>
        </w:rPr>
        <w:t xml:space="preserve">участник закупки не является офшорной компанией, не имеет в составе участников (членов) корпоративного </w:t>
      </w:r>
      <w:r w:rsidRPr="00CB124D">
        <w:rPr>
          <w:spacing w:val="-1"/>
          <w:w w:val="85"/>
          <w:sz w:val="24"/>
          <w:szCs w:val="24"/>
        </w:rPr>
        <w:t>юридического лица или в составе учредителей унитарного юридического</w:t>
      </w:r>
      <w:r w:rsidRPr="00CB124D">
        <w:rPr>
          <w:w w:val="85"/>
          <w:sz w:val="24"/>
          <w:szCs w:val="24"/>
        </w:rPr>
        <w:t xml:space="preserve"> </w:t>
      </w:r>
      <w:r w:rsidRPr="00CB124D">
        <w:rPr>
          <w:spacing w:val="-4"/>
          <w:w w:val="90"/>
          <w:sz w:val="24"/>
          <w:szCs w:val="24"/>
        </w:rPr>
        <w:t>лица</w:t>
      </w:r>
      <w:r w:rsidRPr="00CB124D">
        <w:rPr>
          <w:spacing w:val="-12"/>
          <w:w w:val="90"/>
          <w:sz w:val="24"/>
          <w:szCs w:val="24"/>
        </w:rPr>
        <w:t xml:space="preserve"> </w:t>
      </w:r>
      <w:r w:rsidRPr="00CB124D">
        <w:rPr>
          <w:spacing w:val="-11"/>
          <w:w w:val="90"/>
          <w:sz w:val="24"/>
          <w:szCs w:val="24"/>
        </w:rPr>
        <w:t>офшорной</w:t>
      </w:r>
      <w:r w:rsidRPr="00CB124D">
        <w:rPr>
          <w:spacing w:val="-6"/>
          <w:w w:val="90"/>
          <w:sz w:val="24"/>
          <w:szCs w:val="24"/>
        </w:rPr>
        <w:t xml:space="preserve"> компании,</w:t>
      </w:r>
      <w:r w:rsidRPr="00CB124D">
        <w:rPr>
          <w:spacing w:val="-7"/>
          <w:w w:val="90"/>
          <w:sz w:val="24"/>
          <w:szCs w:val="24"/>
        </w:rPr>
        <w:t xml:space="preserve"> </w:t>
      </w:r>
      <w:r w:rsidRPr="00CB124D">
        <w:rPr>
          <w:w w:val="90"/>
          <w:sz w:val="24"/>
          <w:szCs w:val="24"/>
        </w:rPr>
        <w:t>а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9"/>
          <w:w w:val="90"/>
          <w:sz w:val="24"/>
          <w:szCs w:val="24"/>
        </w:rPr>
        <w:t>также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2"/>
          <w:w w:val="90"/>
          <w:sz w:val="24"/>
          <w:szCs w:val="24"/>
        </w:rPr>
        <w:t>не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>имеет</w:t>
      </w:r>
      <w:r w:rsidRPr="00CB124D">
        <w:rPr>
          <w:spacing w:val="-11"/>
          <w:w w:val="90"/>
          <w:sz w:val="24"/>
          <w:szCs w:val="24"/>
        </w:rPr>
        <w:t xml:space="preserve"> офшорных</w:t>
      </w:r>
      <w:r w:rsidRPr="00CB124D">
        <w:rPr>
          <w:spacing w:val="-23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компаний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w w:val="90"/>
          <w:sz w:val="24"/>
          <w:szCs w:val="24"/>
        </w:rPr>
        <w:t>в</w:t>
      </w:r>
      <w:r w:rsidRPr="00CB124D">
        <w:rPr>
          <w:spacing w:val="-5"/>
          <w:w w:val="90"/>
          <w:sz w:val="24"/>
          <w:szCs w:val="24"/>
        </w:rPr>
        <w:t xml:space="preserve"> </w:t>
      </w:r>
      <w:r w:rsidRPr="00CB124D">
        <w:rPr>
          <w:spacing w:val="-6"/>
          <w:w w:val="90"/>
          <w:sz w:val="24"/>
          <w:szCs w:val="24"/>
        </w:rPr>
        <w:t>числе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4"/>
          <w:w w:val="90"/>
          <w:sz w:val="24"/>
          <w:szCs w:val="24"/>
        </w:rPr>
        <w:t>лиц,</w:t>
      </w:r>
      <w:r w:rsidRPr="00CB124D">
        <w:rPr>
          <w:spacing w:val="-7"/>
          <w:w w:val="90"/>
          <w:sz w:val="24"/>
          <w:szCs w:val="24"/>
        </w:rPr>
        <w:t xml:space="preserve"> </w:t>
      </w:r>
      <w:r w:rsidRPr="00CB124D">
        <w:rPr>
          <w:spacing w:val="-9"/>
          <w:w w:val="90"/>
          <w:sz w:val="24"/>
          <w:szCs w:val="24"/>
        </w:rPr>
        <w:t>владеющих</w:t>
      </w:r>
      <w:r w:rsidRPr="00CB124D">
        <w:rPr>
          <w:spacing w:val="-23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напрямую</w:t>
      </w:r>
      <w:r w:rsidRPr="00CB124D">
        <w:rPr>
          <w:spacing w:val="-15"/>
          <w:w w:val="90"/>
          <w:sz w:val="24"/>
          <w:szCs w:val="24"/>
        </w:rPr>
        <w:t xml:space="preserve"> </w:t>
      </w:r>
      <w:r w:rsidRPr="00CB124D">
        <w:rPr>
          <w:spacing w:val="-4"/>
          <w:w w:val="90"/>
          <w:sz w:val="24"/>
          <w:szCs w:val="24"/>
        </w:rPr>
        <w:t>или</w:t>
      </w:r>
      <w:r w:rsidRPr="00CB124D">
        <w:rPr>
          <w:spacing w:val="-6"/>
          <w:w w:val="90"/>
          <w:sz w:val="24"/>
          <w:szCs w:val="24"/>
        </w:rPr>
        <w:t xml:space="preserve"> косвенно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(через</w:t>
      </w:r>
      <w:r w:rsidRPr="00CB124D">
        <w:rPr>
          <w:spacing w:val="-13"/>
          <w:w w:val="90"/>
          <w:sz w:val="24"/>
          <w:szCs w:val="24"/>
        </w:rPr>
        <w:t xml:space="preserve"> </w:t>
      </w:r>
      <w:r w:rsidRPr="00CB124D">
        <w:rPr>
          <w:spacing w:val="-8"/>
          <w:w w:val="90"/>
          <w:sz w:val="24"/>
          <w:szCs w:val="24"/>
        </w:rPr>
        <w:t>юридическое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4"/>
          <w:w w:val="90"/>
          <w:sz w:val="24"/>
          <w:szCs w:val="24"/>
        </w:rPr>
        <w:t>лицо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4"/>
          <w:w w:val="90"/>
          <w:sz w:val="24"/>
          <w:szCs w:val="24"/>
        </w:rPr>
        <w:t>или</w:t>
      </w:r>
      <w:r w:rsidRPr="00CB124D">
        <w:rPr>
          <w:spacing w:val="-6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через</w:t>
      </w:r>
      <w:r w:rsidRPr="00CB124D">
        <w:rPr>
          <w:spacing w:val="-14"/>
          <w:w w:val="90"/>
          <w:sz w:val="24"/>
          <w:szCs w:val="24"/>
        </w:rPr>
        <w:t xml:space="preserve"> </w:t>
      </w:r>
      <w:r w:rsidRPr="00CB124D">
        <w:rPr>
          <w:spacing w:val="-9"/>
          <w:w w:val="90"/>
          <w:sz w:val="24"/>
          <w:szCs w:val="24"/>
        </w:rPr>
        <w:t>несколько</w:t>
      </w:r>
      <w:r w:rsidRPr="00CB124D">
        <w:rPr>
          <w:spacing w:val="-11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юридических</w:t>
      </w:r>
      <w:r w:rsidRPr="00CB124D">
        <w:rPr>
          <w:spacing w:val="-23"/>
          <w:w w:val="90"/>
          <w:sz w:val="24"/>
          <w:szCs w:val="24"/>
        </w:rPr>
        <w:t xml:space="preserve"> </w:t>
      </w:r>
      <w:r w:rsidRPr="00CB124D">
        <w:rPr>
          <w:spacing w:val="-4"/>
          <w:w w:val="90"/>
          <w:sz w:val="24"/>
          <w:szCs w:val="24"/>
        </w:rPr>
        <w:t>лиц)</w:t>
      </w:r>
      <w:r w:rsidRPr="00CB124D">
        <w:rPr>
          <w:spacing w:val="-13"/>
          <w:w w:val="90"/>
          <w:sz w:val="24"/>
          <w:szCs w:val="24"/>
        </w:rPr>
        <w:t xml:space="preserve"> </w:t>
      </w:r>
      <w:r w:rsidRPr="00CB124D">
        <w:rPr>
          <w:spacing w:val="-7"/>
          <w:w w:val="90"/>
          <w:sz w:val="24"/>
          <w:szCs w:val="24"/>
        </w:rPr>
        <w:t>более</w:t>
      </w:r>
      <w:r w:rsidRPr="00CB124D">
        <w:rPr>
          <w:spacing w:val="1"/>
          <w:w w:val="90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 xml:space="preserve">чем десятью процентами голосующих акций хозяйственного общества либо долей, превышающей десять процентов в уставном (складочном) капитале </w:t>
      </w:r>
      <w:r w:rsidRPr="00CB124D">
        <w:rPr>
          <w:spacing w:val="-1"/>
          <w:w w:val="85"/>
          <w:sz w:val="24"/>
          <w:szCs w:val="24"/>
        </w:rPr>
        <w:t>хозяйственного товарищества или</w:t>
      </w:r>
      <w:r w:rsidRPr="00CB124D">
        <w:rPr>
          <w:w w:val="85"/>
          <w:sz w:val="24"/>
          <w:szCs w:val="24"/>
        </w:rPr>
        <w:t xml:space="preserve"> </w:t>
      </w:r>
      <w:r w:rsidRPr="00CB124D">
        <w:rPr>
          <w:sz w:val="24"/>
          <w:szCs w:val="24"/>
        </w:rPr>
        <w:t>общества;</w:t>
      </w:r>
    </w:p>
    <w:p w14:paraId="7018A925" w14:textId="77777777" w:rsidR="00315BBE" w:rsidRPr="00CB124D" w:rsidRDefault="00351B25" w:rsidP="00CB124D">
      <w:pPr>
        <w:pStyle w:val="a4"/>
        <w:numPr>
          <w:ilvl w:val="0"/>
          <w:numId w:val="1"/>
        </w:numPr>
        <w:tabs>
          <w:tab w:val="left" w:pos="227"/>
        </w:tabs>
        <w:spacing w:line="243" w:lineRule="exact"/>
        <w:ind w:left="226"/>
        <w:jc w:val="both"/>
        <w:rPr>
          <w:sz w:val="24"/>
          <w:szCs w:val="24"/>
        </w:rPr>
      </w:pPr>
      <w:r w:rsidRPr="00CB124D">
        <w:rPr>
          <w:spacing w:val="-2"/>
          <w:w w:val="85"/>
          <w:sz w:val="24"/>
          <w:szCs w:val="24"/>
        </w:rPr>
        <w:t>отсутствие</w:t>
      </w:r>
      <w:r w:rsidRPr="00CB124D">
        <w:rPr>
          <w:spacing w:val="-9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у</w:t>
      </w:r>
      <w:r w:rsidRPr="00CB124D">
        <w:rPr>
          <w:spacing w:val="-20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участника</w:t>
      </w:r>
      <w:r w:rsidRPr="00CB124D">
        <w:rPr>
          <w:spacing w:val="-8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закупки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ограничений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для</w:t>
      </w:r>
      <w:r w:rsidRPr="00CB124D">
        <w:rPr>
          <w:spacing w:val="-12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участия</w:t>
      </w:r>
      <w:r w:rsidRPr="00CB124D">
        <w:rPr>
          <w:spacing w:val="-12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в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закупках,</w:t>
      </w:r>
      <w:r w:rsidRPr="00CB124D">
        <w:rPr>
          <w:spacing w:val="-4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установленных</w:t>
      </w:r>
      <w:r w:rsidRPr="00CB124D">
        <w:rPr>
          <w:spacing w:val="-20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законодательством</w:t>
      </w:r>
      <w:r w:rsidRPr="00CB124D">
        <w:rPr>
          <w:spacing w:val="-12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Российской</w:t>
      </w:r>
      <w:r w:rsidRPr="00CB124D">
        <w:rPr>
          <w:spacing w:val="-3"/>
          <w:w w:val="85"/>
          <w:sz w:val="24"/>
          <w:szCs w:val="24"/>
        </w:rPr>
        <w:t xml:space="preserve"> </w:t>
      </w:r>
      <w:r w:rsidRPr="00CB124D">
        <w:rPr>
          <w:spacing w:val="-2"/>
          <w:w w:val="85"/>
          <w:sz w:val="24"/>
          <w:szCs w:val="24"/>
        </w:rPr>
        <w:t>Федерации.</w:t>
      </w:r>
    </w:p>
    <w:sectPr w:rsidR="00315BBE" w:rsidRPr="00CB124D">
      <w:type w:val="continuous"/>
      <w:pgSz w:w="16840" w:h="11900" w:orient="landscape"/>
      <w:pgMar w:top="500" w:right="58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B031C"/>
    <w:multiLevelType w:val="hybridMultilevel"/>
    <w:tmpl w:val="D88ABB88"/>
    <w:lvl w:ilvl="0" w:tplc="E028241E">
      <w:numFmt w:val="bullet"/>
      <w:lvlText w:val="-"/>
      <w:lvlJc w:val="left"/>
      <w:pPr>
        <w:ind w:left="106" w:hanging="121"/>
      </w:pPr>
      <w:rPr>
        <w:rFonts w:ascii="Times New Roman" w:eastAsia="Times New Roman" w:hAnsi="Times New Roman" w:cs="Times New Roman" w:hint="default"/>
        <w:w w:val="89"/>
        <w:sz w:val="23"/>
        <w:szCs w:val="23"/>
        <w:lang w:val="ru-RU" w:eastAsia="en-US" w:bidi="ar-SA"/>
      </w:rPr>
    </w:lvl>
    <w:lvl w:ilvl="1" w:tplc="1C88D51A">
      <w:numFmt w:val="bullet"/>
      <w:lvlText w:val="•"/>
      <w:lvlJc w:val="left"/>
      <w:pPr>
        <w:ind w:left="1660" w:hanging="121"/>
      </w:pPr>
      <w:rPr>
        <w:rFonts w:hint="default"/>
        <w:lang w:val="ru-RU" w:eastAsia="en-US" w:bidi="ar-SA"/>
      </w:rPr>
    </w:lvl>
    <w:lvl w:ilvl="2" w:tplc="BFAEE89E">
      <w:numFmt w:val="bullet"/>
      <w:lvlText w:val="•"/>
      <w:lvlJc w:val="left"/>
      <w:pPr>
        <w:ind w:left="3220" w:hanging="121"/>
      </w:pPr>
      <w:rPr>
        <w:rFonts w:hint="default"/>
        <w:lang w:val="ru-RU" w:eastAsia="en-US" w:bidi="ar-SA"/>
      </w:rPr>
    </w:lvl>
    <w:lvl w:ilvl="3" w:tplc="A0C086AA">
      <w:numFmt w:val="bullet"/>
      <w:lvlText w:val="•"/>
      <w:lvlJc w:val="left"/>
      <w:pPr>
        <w:ind w:left="4780" w:hanging="121"/>
      </w:pPr>
      <w:rPr>
        <w:rFonts w:hint="default"/>
        <w:lang w:val="ru-RU" w:eastAsia="en-US" w:bidi="ar-SA"/>
      </w:rPr>
    </w:lvl>
    <w:lvl w:ilvl="4" w:tplc="A878901C">
      <w:numFmt w:val="bullet"/>
      <w:lvlText w:val="•"/>
      <w:lvlJc w:val="left"/>
      <w:pPr>
        <w:ind w:left="6340" w:hanging="121"/>
      </w:pPr>
      <w:rPr>
        <w:rFonts w:hint="default"/>
        <w:lang w:val="ru-RU" w:eastAsia="en-US" w:bidi="ar-SA"/>
      </w:rPr>
    </w:lvl>
    <w:lvl w:ilvl="5" w:tplc="07F46B88">
      <w:numFmt w:val="bullet"/>
      <w:lvlText w:val="•"/>
      <w:lvlJc w:val="left"/>
      <w:pPr>
        <w:ind w:left="7900" w:hanging="121"/>
      </w:pPr>
      <w:rPr>
        <w:rFonts w:hint="default"/>
        <w:lang w:val="ru-RU" w:eastAsia="en-US" w:bidi="ar-SA"/>
      </w:rPr>
    </w:lvl>
    <w:lvl w:ilvl="6" w:tplc="C1CC2AEA">
      <w:numFmt w:val="bullet"/>
      <w:lvlText w:val="•"/>
      <w:lvlJc w:val="left"/>
      <w:pPr>
        <w:ind w:left="9460" w:hanging="121"/>
      </w:pPr>
      <w:rPr>
        <w:rFonts w:hint="default"/>
        <w:lang w:val="ru-RU" w:eastAsia="en-US" w:bidi="ar-SA"/>
      </w:rPr>
    </w:lvl>
    <w:lvl w:ilvl="7" w:tplc="C2DE535C">
      <w:numFmt w:val="bullet"/>
      <w:lvlText w:val="•"/>
      <w:lvlJc w:val="left"/>
      <w:pPr>
        <w:ind w:left="11020" w:hanging="121"/>
      </w:pPr>
      <w:rPr>
        <w:rFonts w:hint="default"/>
        <w:lang w:val="ru-RU" w:eastAsia="en-US" w:bidi="ar-SA"/>
      </w:rPr>
    </w:lvl>
    <w:lvl w:ilvl="8" w:tplc="7914736E">
      <w:numFmt w:val="bullet"/>
      <w:lvlText w:val="•"/>
      <w:lvlJc w:val="left"/>
      <w:pPr>
        <w:ind w:left="12580" w:hanging="12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BBE"/>
    <w:rsid w:val="00315BBE"/>
    <w:rsid w:val="00351B25"/>
    <w:rsid w:val="00CB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874DC"/>
  <w15:docId w15:val="{29626677-0EA6-4990-AE5F-E88CDC248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6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10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Декларация о соответствии участника закупки требованиям, установленным пунктами 3 - 5, 7 - 11 части 1 статьи 31 Федерального закона № 44-ФЗ</vt:lpstr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 участника закупки требованиям, установленным пунктами 3 - 5, 7 - 11 части 1 статьи 31 Федерального закона № 44-ФЗ</dc:title>
  <dc:creator>Anna</dc:creator>
  <cp:lastModifiedBy>Yaroslavna</cp:lastModifiedBy>
  <cp:revision>2</cp:revision>
  <dcterms:created xsi:type="dcterms:W3CDTF">2022-07-07T08:37:00Z</dcterms:created>
  <dcterms:modified xsi:type="dcterms:W3CDTF">2022-07-07T08:37:00Z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wkhtmltopdf 0.12.4</vt:lpwstr>
  </property>
  <property fmtid="{D5CDD505-2E9C-101B-9397-08002B2CF9AE}" pid="4" name="LastSaved">
    <vt:filetime>2022-07-07T00:00:00Z</vt:filetime>
  </property>
</Properties>
</file>