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35D872" w14:textId="7ED2F1E8" w:rsidR="005D3D31" w:rsidRPr="005D3D31" w:rsidRDefault="00A644D8" w:rsidP="005D3D31">
      <w:pPr>
        <w:keepNext/>
        <w:widowControl w:val="0"/>
        <w:spacing w:after="0" w:line="240" w:lineRule="auto"/>
        <w:contextualSpacing/>
        <w:jc w:val="center"/>
        <w:rPr>
          <w:rFonts w:ascii="Times New Roman" w:eastAsia="Times New Roman" w:hAnsi="Times New Roman" w:cs="Times New Roman"/>
          <w:b/>
          <w:sz w:val="24"/>
          <w:szCs w:val="24"/>
          <w:lang w:eastAsia="ru-RU"/>
        </w:rPr>
      </w:pPr>
      <w:bookmarkStart w:id="0" w:name="_GoBack"/>
      <w:bookmarkEnd w:id="0"/>
      <w:r w:rsidRPr="00A644D8">
        <w:rPr>
          <w:rFonts w:ascii="Times New Roman" w:eastAsia="Times New Roman" w:hAnsi="Times New Roman" w:cs="Times New Roman"/>
          <w:b/>
          <w:sz w:val="24"/>
          <w:szCs w:val="24"/>
          <w:lang w:eastAsia="ru-RU"/>
        </w:rPr>
        <w:t>ЕДИНЫЕ ТРЕБОВАНИЯ К УЧАСТНИКАМ ЗАКУПКИ</w:t>
      </w:r>
    </w:p>
    <w:p w14:paraId="6DBD4BFA" w14:textId="77777777" w:rsidR="005D3D31" w:rsidRPr="005D3D31" w:rsidRDefault="005D3D31" w:rsidP="005D3D31">
      <w:pPr>
        <w:keepNext/>
        <w:widowControl w:val="0"/>
        <w:spacing w:after="0" w:line="240" w:lineRule="auto"/>
        <w:contextualSpacing/>
        <w:jc w:val="center"/>
        <w:rPr>
          <w:rFonts w:ascii="Times New Roman" w:eastAsia="Times New Roman" w:hAnsi="Times New Roman" w:cs="Times New Roman"/>
          <w:b/>
          <w:sz w:val="24"/>
          <w:szCs w:val="24"/>
          <w:lang w:eastAsia="ru-RU"/>
        </w:rPr>
      </w:pPr>
    </w:p>
    <w:tbl>
      <w:tblPr>
        <w:tblStyle w:val="aa"/>
        <w:tblW w:w="0" w:type="auto"/>
        <w:tblLook w:val="04A0" w:firstRow="1" w:lastRow="0" w:firstColumn="1" w:lastColumn="0" w:noHBand="0" w:noVBand="1"/>
      </w:tblPr>
      <w:tblGrid>
        <w:gridCol w:w="540"/>
        <w:gridCol w:w="2532"/>
        <w:gridCol w:w="12316"/>
      </w:tblGrid>
      <w:tr w:rsidR="00335018" w:rsidRPr="00335018" w14:paraId="43BC641C" w14:textId="77777777" w:rsidTr="00691774">
        <w:tc>
          <w:tcPr>
            <w:tcW w:w="540" w:type="dxa"/>
            <w:shd w:val="clear" w:color="auto" w:fill="BFBFBF" w:themeFill="background1" w:themeFillShade="BF"/>
            <w:vAlign w:val="center"/>
          </w:tcPr>
          <w:p w14:paraId="69A1BDCD" w14:textId="77777777" w:rsidR="005D3D31" w:rsidRPr="005D3D31" w:rsidRDefault="005D3D31" w:rsidP="005D3D31">
            <w:pPr>
              <w:widowControl w:val="0"/>
              <w:spacing w:after="0" w:line="240" w:lineRule="auto"/>
              <w:jc w:val="center"/>
              <w:rPr>
                <w:sz w:val="24"/>
                <w:szCs w:val="24"/>
              </w:rPr>
            </w:pPr>
            <w:r w:rsidRPr="005D3D31">
              <w:rPr>
                <w:sz w:val="24"/>
                <w:szCs w:val="24"/>
              </w:rPr>
              <w:t>№ п/п</w:t>
            </w:r>
          </w:p>
        </w:tc>
        <w:tc>
          <w:tcPr>
            <w:tcW w:w="2545" w:type="dxa"/>
            <w:shd w:val="clear" w:color="auto" w:fill="BFBFBF" w:themeFill="background1" w:themeFillShade="BF"/>
            <w:vAlign w:val="center"/>
          </w:tcPr>
          <w:p w14:paraId="7CFB5B3A" w14:textId="77777777" w:rsidR="005D3D31" w:rsidRPr="005D3D31" w:rsidRDefault="005D3D31" w:rsidP="005D3D31">
            <w:pPr>
              <w:widowControl w:val="0"/>
              <w:spacing w:after="0" w:line="240" w:lineRule="auto"/>
              <w:jc w:val="center"/>
              <w:rPr>
                <w:sz w:val="24"/>
                <w:szCs w:val="24"/>
              </w:rPr>
            </w:pPr>
            <w:r w:rsidRPr="005D3D31">
              <w:rPr>
                <w:sz w:val="24"/>
                <w:szCs w:val="24"/>
              </w:rPr>
              <w:t>Наименование строки</w:t>
            </w:r>
          </w:p>
        </w:tc>
        <w:tc>
          <w:tcPr>
            <w:tcW w:w="12474" w:type="dxa"/>
            <w:shd w:val="clear" w:color="auto" w:fill="BFBFBF" w:themeFill="background1" w:themeFillShade="BF"/>
            <w:vAlign w:val="center"/>
          </w:tcPr>
          <w:p w14:paraId="51E7C6A4" w14:textId="77777777" w:rsidR="005D3D31" w:rsidRPr="005D3D31" w:rsidRDefault="005D3D31" w:rsidP="005D3D31">
            <w:pPr>
              <w:widowControl w:val="0"/>
              <w:spacing w:after="0" w:line="240" w:lineRule="auto"/>
              <w:jc w:val="center"/>
              <w:rPr>
                <w:sz w:val="24"/>
                <w:szCs w:val="24"/>
              </w:rPr>
            </w:pPr>
            <w:r w:rsidRPr="005D3D31">
              <w:rPr>
                <w:sz w:val="24"/>
                <w:szCs w:val="24"/>
              </w:rPr>
              <w:t>Содержание строки</w:t>
            </w:r>
          </w:p>
        </w:tc>
      </w:tr>
      <w:tr w:rsidR="00335018" w:rsidRPr="00335018" w14:paraId="2C0BF436" w14:textId="77777777" w:rsidTr="00691774">
        <w:tc>
          <w:tcPr>
            <w:tcW w:w="15559" w:type="dxa"/>
            <w:gridSpan w:val="3"/>
          </w:tcPr>
          <w:p w14:paraId="57F34E34" w14:textId="7D9757ED" w:rsidR="009E570F" w:rsidRPr="005D3D31" w:rsidRDefault="00A644D8" w:rsidP="00A644D8">
            <w:pPr>
              <w:widowControl w:val="0"/>
              <w:spacing w:after="0" w:line="240" w:lineRule="auto"/>
              <w:jc w:val="center"/>
              <w:rPr>
                <w:b/>
                <w:sz w:val="24"/>
                <w:szCs w:val="24"/>
              </w:rPr>
            </w:pPr>
            <w:r>
              <w:rPr>
                <w:b/>
                <w:sz w:val="24"/>
                <w:szCs w:val="24"/>
              </w:rPr>
              <w:t>П</w:t>
            </w:r>
            <w:r w:rsidRPr="00A644D8">
              <w:rPr>
                <w:b/>
                <w:sz w:val="24"/>
                <w:szCs w:val="24"/>
              </w:rPr>
              <w:t>ри осуществлении закупки у единственного поставщика (подрядчика, исполнителя)</w:t>
            </w:r>
            <w:r w:rsidR="005D3D31" w:rsidRPr="005D3D31">
              <w:rPr>
                <w:b/>
                <w:sz w:val="24"/>
                <w:szCs w:val="24"/>
              </w:rPr>
              <w:t xml:space="preserve"> </w:t>
            </w:r>
            <w:r w:rsidRPr="00A644D8">
              <w:rPr>
                <w:b/>
                <w:sz w:val="24"/>
                <w:szCs w:val="24"/>
              </w:rPr>
              <w:t>устан</w:t>
            </w:r>
            <w:r>
              <w:rPr>
                <w:b/>
                <w:sz w:val="24"/>
                <w:szCs w:val="24"/>
              </w:rPr>
              <w:t>о</w:t>
            </w:r>
            <w:r w:rsidRPr="00A644D8">
              <w:rPr>
                <w:b/>
                <w:sz w:val="24"/>
                <w:szCs w:val="24"/>
              </w:rPr>
              <w:t>вл</w:t>
            </w:r>
            <w:r>
              <w:rPr>
                <w:b/>
                <w:sz w:val="24"/>
                <w:szCs w:val="24"/>
              </w:rPr>
              <w:t xml:space="preserve">ены </w:t>
            </w:r>
            <w:r w:rsidRPr="00A644D8">
              <w:rPr>
                <w:b/>
                <w:sz w:val="24"/>
                <w:szCs w:val="24"/>
              </w:rPr>
              <w:t>следующие единые требования к участникам закупки:</w:t>
            </w:r>
          </w:p>
        </w:tc>
      </w:tr>
      <w:tr w:rsidR="008351EC" w:rsidRPr="00335018" w14:paraId="269C5E68" w14:textId="77777777" w:rsidTr="00F92DF1">
        <w:tc>
          <w:tcPr>
            <w:tcW w:w="3085" w:type="dxa"/>
            <w:gridSpan w:val="2"/>
          </w:tcPr>
          <w:p w14:paraId="11B373B9" w14:textId="42EB2D9F" w:rsidR="008351EC" w:rsidRPr="00691774" w:rsidRDefault="008351EC" w:rsidP="00F92DF1">
            <w:pPr>
              <w:widowControl w:val="0"/>
              <w:spacing w:after="0" w:line="240" w:lineRule="auto"/>
              <w:jc w:val="center"/>
              <w:rPr>
                <w:b/>
                <w:sz w:val="24"/>
                <w:szCs w:val="24"/>
              </w:rPr>
            </w:pPr>
            <w:r w:rsidRPr="00691774">
              <w:rPr>
                <w:sz w:val="24"/>
                <w:szCs w:val="24"/>
              </w:rPr>
              <w:t xml:space="preserve">Требования к участникам закупки, в соответствии </w:t>
            </w:r>
            <w:r w:rsidR="00F92DF1">
              <w:rPr>
                <w:sz w:val="24"/>
                <w:szCs w:val="24"/>
              </w:rPr>
              <w:br/>
            </w:r>
            <w:r w:rsidRPr="00691774">
              <w:rPr>
                <w:sz w:val="24"/>
                <w:szCs w:val="24"/>
              </w:rPr>
              <w:t>с пунктом 1 части 1 статьи</w:t>
            </w:r>
            <w:r w:rsidR="00F92DF1">
              <w:rPr>
                <w:sz w:val="24"/>
                <w:szCs w:val="24"/>
              </w:rPr>
              <w:t> </w:t>
            </w:r>
            <w:r w:rsidRPr="00691774">
              <w:rPr>
                <w:sz w:val="24"/>
                <w:szCs w:val="24"/>
              </w:rPr>
              <w:t>31 Федерального закона от 05.04.2013 г. №</w:t>
            </w:r>
            <w:r w:rsidR="00F92DF1">
              <w:rPr>
                <w:sz w:val="24"/>
                <w:szCs w:val="24"/>
              </w:rPr>
              <w:t> </w:t>
            </w:r>
            <w:r w:rsidRPr="00691774">
              <w:rPr>
                <w:sz w:val="24"/>
                <w:szCs w:val="24"/>
              </w:rPr>
              <w:t>44-ФЗ</w:t>
            </w:r>
          </w:p>
        </w:tc>
        <w:tc>
          <w:tcPr>
            <w:tcW w:w="12474" w:type="dxa"/>
            <w:vAlign w:val="center"/>
          </w:tcPr>
          <w:p w14:paraId="2C6B2CA4" w14:textId="73381487" w:rsidR="008351EC" w:rsidRPr="00691774" w:rsidRDefault="008351EC" w:rsidP="006D703F">
            <w:pPr>
              <w:widowControl w:val="0"/>
              <w:spacing w:after="0" w:line="240" w:lineRule="auto"/>
              <w:rPr>
                <w:b/>
                <w:sz w:val="24"/>
                <w:szCs w:val="24"/>
              </w:rPr>
            </w:pPr>
            <w:r w:rsidRPr="00691774">
              <w:rPr>
                <w:i/>
                <w:sz w:val="24"/>
                <w:szCs w:val="24"/>
              </w:rPr>
              <w:t>не установлены</w:t>
            </w:r>
          </w:p>
        </w:tc>
      </w:tr>
      <w:tr w:rsidR="008351EC" w:rsidRPr="00335018" w14:paraId="2F03F065" w14:textId="77777777" w:rsidTr="00F92DF1">
        <w:tc>
          <w:tcPr>
            <w:tcW w:w="3085" w:type="dxa"/>
            <w:gridSpan w:val="2"/>
          </w:tcPr>
          <w:p w14:paraId="2CFCBF32" w14:textId="155018F6" w:rsidR="008351EC" w:rsidRPr="00691774" w:rsidRDefault="008351EC" w:rsidP="00F92DF1">
            <w:pPr>
              <w:widowControl w:val="0"/>
              <w:spacing w:after="0" w:line="240" w:lineRule="auto"/>
              <w:contextualSpacing/>
              <w:jc w:val="center"/>
              <w:rPr>
                <w:rFonts w:eastAsia="Calibri"/>
                <w:sz w:val="24"/>
                <w:szCs w:val="24"/>
              </w:rPr>
            </w:pPr>
            <w:r w:rsidRPr="00691774">
              <w:rPr>
                <w:noProof/>
                <w:sz w:val="24"/>
                <w:szCs w:val="24"/>
              </w:rPr>
              <w:t>Соответствие участника закупки требованиям, установленным пунктами 3 – 5, 7 – 11 части 1 статьи</w:t>
            </w:r>
            <w:r w:rsidR="00F92DF1">
              <w:rPr>
                <w:noProof/>
                <w:sz w:val="24"/>
                <w:szCs w:val="24"/>
              </w:rPr>
              <w:t> </w:t>
            </w:r>
            <w:r w:rsidRPr="00691774">
              <w:rPr>
                <w:noProof/>
                <w:sz w:val="24"/>
                <w:szCs w:val="24"/>
              </w:rPr>
              <w:t xml:space="preserve">31 </w:t>
            </w:r>
            <w:r w:rsidRPr="00691774">
              <w:rPr>
                <w:rFonts w:eastAsia="Calibri"/>
                <w:sz w:val="24"/>
                <w:szCs w:val="24"/>
              </w:rPr>
              <w:t xml:space="preserve">Федерального закона от 05.04.2013 </w:t>
            </w:r>
            <w:r w:rsidR="00F92DF1">
              <w:rPr>
                <w:rFonts w:eastAsia="Calibri"/>
                <w:sz w:val="24"/>
                <w:szCs w:val="24"/>
              </w:rPr>
              <w:br/>
            </w:r>
            <w:r w:rsidRPr="00691774">
              <w:rPr>
                <w:rFonts w:eastAsia="Calibri"/>
                <w:sz w:val="24"/>
                <w:szCs w:val="24"/>
              </w:rPr>
              <w:t>№ 44-ФЗ</w:t>
            </w:r>
          </w:p>
        </w:tc>
        <w:tc>
          <w:tcPr>
            <w:tcW w:w="12474" w:type="dxa"/>
            <w:vAlign w:val="center"/>
          </w:tcPr>
          <w:p w14:paraId="45DF3A2D" w14:textId="77777777" w:rsidR="00F94176" w:rsidRPr="00F94176" w:rsidRDefault="00F94176" w:rsidP="00F94176">
            <w:pPr>
              <w:widowControl w:val="0"/>
              <w:spacing w:after="0" w:line="240" w:lineRule="auto"/>
              <w:contextualSpacing/>
              <w:jc w:val="both"/>
              <w:rPr>
                <w:noProof/>
                <w:sz w:val="24"/>
                <w:szCs w:val="24"/>
              </w:rPr>
            </w:pPr>
            <w:r w:rsidRPr="00F94176">
              <w:rPr>
                <w:noProof/>
                <w:sz w:val="24"/>
                <w:szCs w:val="24"/>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FC7A04C" w14:textId="77777777" w:rsidR="00F94176" w:rsidRPr="00F94176" w:rsidRDefault="00F94176" w:rsidP="00F94176">
            <w:pPr>
              <w:widowControl w:val="0"/>
              <w:spacing w:after="0" w:line="240" w:lineRule="auto"/>
              <w:contextualSpacing/>
              <w:jc w:val="both"/>
              <w:rPr>
                <w:noProof/>
                <w:sz w:val="24"/>
                <w:szCs w:val="24"/>
              </w:rPr>
            </w:pPr>
            <w:r w:rsidRPr="00F94176">
              <w:rPr>
                <w:noProof/>
                <w:sz w:val="24"/>
                <w:szCs w:val="24"/>
              </w:rPr>
              <w:t>- 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485D562E" w14:textId="77777777" w:rsidR="00F94176" w:rsidRPr="00F94176" w:rsidRDefault="00F94176" w:rsidP="00F94176">
            <w:pPr>
              <w:widowControl w:val="0"/>
              <w:spacing w:after="0" w:line="240" w:lineRule="auto"/>
              <w:contextualSpacing/>
              <w:jc w:val="both"/>
              <w:rPr>
                <w:noProof/>
                <w:sz w:val="24"/>
                <w:szCs w:val="24"/>
              </w:rPr>
            </w:pPr>
            <w:r w:rsidRPr="00F94176">
              <w:rPr>
                <w:noProof/>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3FC002FE" w14:textId="77777777" w:rsidR="00F94176" w:rsidRPr="00F94176" w:rsidRDefault="00F94176" w:rsidP="00F94176">
            <w:pPr>
              <w:widowControl w:val="0"/>
              <w:spacing w:after="0" w:line="240" w:lineRule="auto"/>
              <w:contextualSpacing/>
              <w:jc w:val="both"/>
              <w:rPr>
                <w:noProof/>
                <w:sz w:val="24"/>
                <w:szCs w:val="24"/>
              </w:rPr>
            </w:pPr>
            <w:r w:rsidRPr="00F94176">
              <w:rPr>
                <w:noProof/>
                <w:sz w:val="24"/>
                <w:szCs w:val="24"/>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43FB3C6" w14:textId="77777777" w:rsidR="00F94176" w:rsidRPr="00F94176" w:rsidRDefault="00F94176" w:rsidP="00F94176">
            <w:pPr>
              <w:widowControl w:val="0"/>
              <w:spacing w:after="0" w:line="240" w:lineRule="auto"/>
              <w:contextualSpacing/>
              <w:jc w:val="both"/>
              <w:rPr>
                <w:noProof/>
                <w:sz w:val="24"/>
                <w:szCs w:val="24"/>
              </w:rPr>
            </w:pPr>
            <w:r w:rsidRPr="00F94176">
              <w:rPr>
                <w:noProof/>
                <w:sz w:val="24"/>
                <w:szCs w:val="24"/>
              </w:rPr>
              <w:t xml:space="preserve">- участник закупки - юридическое лицо, которое в течение двух лет до момента подачи заявки на участие в аукционе </w:t>
            </w:r>
            <w:r w:rsidRPr="00F94176">
              <w:rPr>
                <w:noProof/>
                <w:sz w:val="24"/>
                <w:szCs w:val="24"/>
              </w:rPr>
              <w:lastRenderedPageBreak/>
              <w:t>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AE0832D" w14:textId="77777777" w:rsidR="00F94176" w:rsidRPr="00F94176" w:rsidRDefault="00F94176" w:rsidP="00F94176">
            <w:pPr>
              <w:widowControl w:val="0"/>
              <w:spacing w:after="0" w:line="240" w:lineRule="auto"/>
              <w:contextualSpacing/>
              <w:jc w:val="both"/>
              <w:rPr>
                <w:noProof/>
                <w:sz w:val="24"/>
                <w:szCs w:val="24"/>
              </w:rPr>
            </w:pPr>
            <w:r w:rsidRPr="00F94176">
              <w:rPr>
                <w:noProof/>
                <w:sz w:val="24"/>
                <w:szCs w:val="24"/>
              </w:rPr>
              <w:t>- обладание участником аукциона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721543CA" w14:textId="77777777" w:rsidR="00F94176" w:rsidRPr="00F94176" w:rsidRDefault="00F94176" w:rsidP="00F94176">
            <w:pPr>
              <w:widowControl w:val="0"/>
              <w:spacing w:after="0" w:line="240" w:lineRule="auto"/>
              <w:contextualSpacing/>
              <w:jc w:val="both"/>
              <w:rPr>
                <w:noProof/>
                <w:sz w:val="24"/>
                <w:szCs w:val="24"/>
              </w:rPr>
            </w:pPr>
            <w:r w:rsidRPr="00F94176">
              <w:rPr>
                <w:noProof/>
                <w:sz w:val="24"/>
                <w:szCs w:val="24"/>
              </w:rPr>
              <w:t>-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34D6928C" w14:textId="77777777" w:rsidR="00F94176" w:rsidRPr="00F94176" w:rsidRDefault="00F94176" w:rsidP="00F94176">
            <w:pPr>
              <w:widowControl w:val="0"/>
              <w:spacing w:after="0" w:line="240" w:lineRule="auto"/>
              <w:contextualSpacing/>
              <w:jc w:val="both"/>
              <w:rPr>
                <w:noProof/>
                <w:sz w:val="24"/>
                <w:szCs w:val="24"/>
              </w:rPr>
            </w:pPr>
            <w:r w:rsidRPr="00F94176">
              <w:rPr>
                <w:noProof/>
                <w:sz w:val="24"/>
                <w:szCs w:val="24"/>
              </w:rPr>
              <w:t>а) физическим лицом (в том числе зарегистрированным в качестве индивидуального предпринимателя), являющимся участником закупки;</w:t>
            </w:r>
          </w:p>
          <w:p w14:paraId="26C0C992" w14:textId="77777777" w:rsidR="00F94176" w:rsidRPr="00F94176" w:rsidRDefault="00F94176" w:rsidP="00F94176">
            <w:pPr>
              <w:widowControl w:val="0"/>
              <w:spacing w:after="0" w:line="240" w:lineRule="auto"/>
              <w:contextualSpacing/>
              <w:jc w:val="both"/>
              <w:rPr>
                <w:noProof/>
                <w:sz w:val="24"/>
                <w:szCs w:val="24"/>
              </w:rPr>
            </w:pPr>
            <w:r w:rsidRPr="00F94176">
              <w:rPr>
                <w:noProof/>
                <w:sz w:val="24"/>
                <w:szCs w:val="24"/>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4D01AF2B" w14:textId="77777777" w:rsidR="00F94176" w:rsidRPr="00F94176" w:rsidRDefault="00F94176" w:rsidP="00F94176">
            <w:pPr>
              <w:widowControl w:val="0"/>
              <w:spacing w:after="0" w:line="240" w:lineRule="auto"/>
              <w:contextualSpacing/>
              <w:jc w:val="both"/>
              <w:rPr>
                <w:noProof/>
                <w:sz w:val="24"/>
                <w:szCs w:val="24"/>
              </w:rPr>
            </w:pPr>
            <w:r w:rsidRPr="00F94176">
              <w:rPr>
                <w:noProof/>
                <w:sz w:val="24"/>
                <w:szCs w:val="24"/>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54A9E940" w14:textId="77777777" w:rsidR="00F94176" w:rsidRPr="00F94176" w:rsidRDefault="00F94176" w:rsidP="00F94176">
            <w:pPr>
              <w:widowControl w:val="0"/>
              <w:spacing w:after="0" w:line="240" w:lineRule="auto"/>
              <w:contextualSpacing/>
              <w:jc w:val="both"/>
              <w:rPr>
                <w:noProof/>
                <w:sz w:val="24"/>
                <w:szCs w:val="24"/>
              </w:rPr>
            </w:pPr>
            <w:r w:rsidRPr="00F94176">
              <w:rPr>
                <w:noProof/>
                <w:sz w:val="24"/>
                <w:szCs w:val="24"/>
              </w:rPr>
              <w:t>- участник аукциона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156613EB" w14:textId="77777777" w:rsidR="00F94176" w:rsidRPr="00F94176" w:rsidRDefault="00F94176" w:rsidP="00F94176">
            <w:pPr>
              <w:widowControl w:val="0"/>
              <w:spacing w:after="0" w:line="240" w:lineRule="auto"/>
              <w:contextualSpacing/>
              <w:jc w:val="both"/>
              <w:rPr>
                <w:noProof/>
                <w:sz w:val="24"/>
                <w:szCs w:val="24"/>
              </w:rPr>
            </w:pPr>
            <w:r w:rsidRPr="00F94176">
              <w:rPr>
                <w:noProof/>
                <w:sz w:val="24"/>
                <w:szCs w:val="24"/>
              </w:rPr>
              <w:t>- участник закупки не является иностранным агентом;</w:t>
            </w:r>
          </w:p>
          <w:p w14:paraId="7394D031" w14:textId="0816E5C8" w:rsidR="008351EC" w:rsidRPr="00691774" w:rsidRDefault="00F94176" w:rsidP="00F94176">
            <w:pPr>
              <w:widowControl w:val="0"/>
              <w:spacing w:after="0" w:line="240" w:lineRule="auto"/>
              <w:contextualSpacing/>
              <w:jc w:val="both"/>
              <w:rPr>
                <w:noProof/>
                <w:sz w:val="24"/>
                <w:szCs w:val="24"/>
              </w:rPr>
            </w:pPr>
            <w:r w:rsidRPr="00F94176">
              <w:rPr>
                <w:noProof/>
                <w:sz w:val="24"/>
                <w:szCs w:val="24"/>
              </w:rPr>
              <w:t>- отсутствие у участника закупки ограничений для участия в закупках, установленных законодательством Российской Федерации.</w:t>
            </w:r>
          </w:p>
        </w:tc>
      </w:tr>
    </w:tbl>
    <w:p w14:paraId="0291C799" w14:textId="386F224E" w:rsidR="0048431C" w:rsidRPr="00442FB7" w:rsidRDefault="0048431C" w:rsidP="008351EC">
      <w:pPr>
        <w:spacing w:after="0" w:line="240" w:lineRule="auto"/>
        <w:ind w:firstLine="709"/>
        <w:jc w:val="both"/>
        <w:rPr>
          <w:rFonts w:ascii="Times New Roman" w:hAnsi="Times New Roman" w:cs="Times New Roman"/>
          <w:i/>
        </w:rPr>
      </w:pPr>
    </w:p>
    <w:sectPr w:rsidR="0048431C" w:rsidRPr="00442FB7" w:rsidSect="00691774">
      <w:pgSz w:w="16838" w:h="11906" w:orient="landscape"/>
      <w:pgMar w:top="720" w:right="720" w:bottom="720" w:left="72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2E5919" w14:textId="77777777" w:rsidR="00FF3B95" w:rsidRDefault="00FF3B95" w:rsidP="0006659E">
      <w:pPr>
        <w:spacing w:after="0" w:line="240" w:lineRule="auto"/>
      </w:pPr>
      <w:r>
        <w:separator/>
      </w:r>
    </w:p>
  </w:endnote>
  <w:endnote w:type="continuationSeparator" w:id="0">
    <w:p w14:paraId="319AC8FB" w14:textId="77777777" w:rsidR="00FF3B95" w:rsidRDefault="00FF3B95" w:rsidP="000665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110966" w14:textId="77777777" w:rsidR="00FF3B95" w:rsidRDefault="00FF3B95" w:rsidP="0006659E">
      <w:pPr>
        <w:spacing w:after="0" w:line="240" w:lineRule="auto"/>
      </w:pPr>
      <w:r>
        <w:separator/>
      </w:r>
    </w:p>
  </w:footnote>
  <w:footnote w:type="continuationSeparator" w:id="0">
    <w:p w14:paraId="394600C3" w14:textId="77777777" w:rsidR="00FF3B95" w:rsidRDefault="00FF3B95" w:rsidP="000665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C230CE"/>
    <w:multiLevelType w:val="hybridMultilevel"/>
    <w:tmpl w:val="14FA16E6"/>
    <w:lvl w:ilvl="0" w:tplc="04190001">
      <w:start w:val="2"/>
      <w:numFmt w:val="bullet"/>
      <w:lvlText w:val=""/>
      <w:lvlJc w:val="left"/>
      <w:pPr>
        <w:ind w:left="720" w:hanging="360"/>
      </w:pPr>
      <w:rPr>
        <w:rFonts w:ascii="Symbol" w:eastAsia="Times New Roman" w:hAnsi="Symbol"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73636499"/>
    <w:multiLevelType w:val="hybridMultilevel"/>
    <w:tmpl w:val="1646F3A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7B7512E7"/>
    <w:multiLevelType w:val="hybridMultilevel"/>
    <w:tmpl w:val="002AC9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E7114A7"/>
    <w:multiLevelType w:val="hybridMultilevel"/>
    <w:tmpl w:val="A706163C"/>
    <w:lvl w:ilvl="0" w:tplc="89C269C4">
      <w:start w:val="1"/>
      <w:numFmt w:val="decimal"/>
      <w:lvlText w:val="%1."/>
      <w:lvlJc w:val="left"/>
      <w:pPr>
        <w:ind w:left="1759" w:hanging="105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1F1B"/>
    <w:rsid w:val="00003B6C"/>
    <w:rsid w:val="00042E27"/>
    <w:rsid w:val="0006659E"/>
    <w:rsid w:val="00070644"/>
    <w:rsid w:val="000B069E"/>
    <w:rsid w:val="000D00EE"/>
    <w:rsid w:val="000D1876"/>
    <w:rsid w:val="000E069A"/>
    <w:rsid w:val="000F4D18"/>
    <w:rsid w:val="001106DB"/>
    <w:rsid w:val="001260A0"/>
    <w:rsid w:val="001402BA"/>
    <w:rsid w:val="00152E57"/>
    <w:rsid w:val="00161D69"/>
    <w:rsid w:val="00162813"/>
    <w:rsid w:val="001635B5"/>
    <w:rsid w:val="00184199"/>
    <w:rsid w:val="001A14C4"/>
    <w:rsid w:val="001A611E"/>
    <w:rsid w:val="001E7504"/>
    <w:rsid w:val="001E759E"/>
    <w:rsid w:val="001F722B"/>
    <w:rsid w:val="0020302E"/>
    <w:rsid w:val="002139FC"/>
    <w:rsid w:val="00234AD7"/>
    <w:rsid w:val="00266040"/>
    <w:rsid w:val="0027526A"/>
    <w:rsid w:val="002A49A2"/>
    <w:rsid w:val="002E2C54"/>
    <w:rsid w:val="002E653A"/>
    <w:rsid w:val="003052D1"/>
    <w:rsid w:val="003259B6"/>
    <w:rsid w:val="00335018"/>
    <w:rsid w:val="0033531C"/>
    <w:rsid w:val="00343CCC"/>
    <w:rsid w:val="003554C8"/>
    <w:rsid w:val="003625DD"/>
    <w:rsid w:val="00371F1B"/>
    <w:rsid w:val="00373195"/>
    <w:rsid w:val="0037617F"/>
    <w:rsid w:val="00377806"/>
    <w:rsid w:val="003A2741"/>
    <w:rsid w:val="004318DC"/>
    <w:rsid w:val="00442FB7"/>
    <w:rsid w:val="0044744A"/>
    <w:rsid w:val="00472090"/>
    <w:rsid w:val="0048431C"/>
    <w:rsid w:val="00490AAD"/>
    <w:rsid w:val="004F12F1"/>
    <w:rsid w:val="00513BAE"/>
    <w:rsid w:val="00521313"/>
    <w:rsid w:val="00573239"/>
    <w:rsid w:val="00596A13"/>
    <w:rsid w:val="005B0E7F"/>
    <w:rsid w:val="005D3D31"/>
    <w:rsid w:val="005D7854"/>
    <w:rsid w:val="005E1FE6"/>
    <w:rsid w:val="00602193"/>
    <w:rsid w:val="00615B69"/>
    <w:rsid w:val="00641994"/>
    <w:rsid w:val="00691774"/>
    <w:rsid w:val="006A1621"/>
    <w:rsid w:val="006A2031"/>
    <w:rsid w:val="006A545F"/>
    <w:rsid w:val="006D2779"/>
    <w:rsid w:val="006D2B17"/>
    <w:rsid w:val="006D703F"/>
    <w:rsid w:val="006D736D"/>
    <w:rsid w:val="006F53BC"/>
    <w:rsid w:val="00732A7E"/>
    <w:rsid w:val="0073647A"/>
    <w:rsid w:val="007530CB"/>
    <w:rsid w:val="00770259"/>
    <w:rsid w:val="00781387"/>
    <w:rsid w:val="00787056"/>
    <w:rsid w:val="007B06E0"/>
    <w:rsid w:val="007C0B83"/>
    <w:rsid w:val="00800CE6"/>
    <w:rsid w:val="008217AA"/>
    <w:rsid w:val="008351EC"/>
    <w:rsid w:val="00855DA9"/>
    <w:rsid w:val="00863C2E"/>
    <w:rsid w:val="00866EC0"/>
    <w:rsid w:val="00872F0B"/>
    <w:rsid w:val="00880B2D"/>
    <w:rsid w:val="008B1C0E"/>
    <w:rsid w:val="008B69FA"/>
    <w:rsid w:val="008B7ED1"/>
    <w:rsid w:val="008C1E3D"/>
    <w:rsid w:val="008F6260"/>
    <w:rsid w:val="009608E1"/>
    <w:rsid w:val="00984064"/>
    <w:rsid w:val="009D3F92"/>
    <w:rsid w:val="009D4061"/>
    <w:rsid w:val="009E570F"/>
    <w:rsid w:val="009F166E"/>
    <w:rsid w:val="009F224F"/>
    <w:rsid w:val="009F4B14"/>
    <w:rsid w:val="00A10EA1"/>
    <w:rsid w:val="00A1511C"/>
    <w:rsid w:val="00A15548"/>
    <w:rsid w:val="00A23EB1"/>
    <w:rsid w:val="00A42B19"/>
    <w:rsid w:val="00A6291E"/>
    <w:rsid w:val="00A644D8"/>
    <w:rsid w:val="00AA024E"/>
    <w:rsid w:val="00AA1372"/>
    <w:rsid w:val="00AD317C"/>
    <w:rsid w:val="00AD46BE"/>
    <w:rsid w:val="00AD6EED"/>
    <w:rsid w:val="00B21691"/>
    <w:rsid w:val="00B60213"/>
    <w:rsid w:val="00B87ECD"/>
    <w:rsid w:val="00B90963"/>
    <w:rsid w:val="00BA154A"/>
    <w:rsid w:val="00BB7691"/>
    <w:rsid w:val="00BC20C5"/>
    <w:rsid w:val="00BD2635"/>
    <w:rsid w:val="00BD6D73"/>
    <w:rsid w:val="00BF37A2"/>
    <w:rsid w:val="00BF4BCF"/>
    <w:rsid w:val="00BF703A"/>
    <w:rsid w:val="00C31838"/>
    <w:rsid w:val="00C361FC"/>
    <w:rsid w:val="00C645C6"/>
    <w:rsid w:val="00C767D7"/>
    <w:rsid w:val="00C85D4D"/>
    <w:rsid w:val="00C920A4"/>
    <w:rsid w:val="00C94D93"/>
    <w:rsid w:val="00CB4B3C"/>
    <w:rsid w:val="00CC6B05"/>
    <w:rsid w:val="00CF030D"/>
    <w:rsid w:val="00CF48DD"/>
    <w:rsid w:val="00CF76BA"/>
    <w:rsid w:val="00D07771"/>
    <w:rsid w:val="00D102E3"/>
    <w:rsid w:val="00D257DA"/>
    <w:rsid w:val="00D351BB"/>
    <w:rsid w:val="00D42429"/>
    <w:rsid w:val="00D64E4A"/>
    <w:rsid w:val="00D660AF"/>
    <w:rsid w:val="00D67754"/>
    <w:rsid w:val="00D71290"/>
    <w:rsid w:val="00D90B64"/>
    <w:rsid w:val="00DA3ACF"/>
    <w:rsid w:val="00DB4E2A"/>
    <w:rsid w:val="00DF0448"/>
    <w:rsid w:val="00E4495B"/>
    <w:rsid w:val="00E452C0"/>
    <w:rsid w:val="00E61F67"/>
    <w:rsid w:val="00E9629B"/>
    <w:rsid w:val="00EB174A"/>
    <w:rsid w:val="00EB535B"/>
    <w:rsid w:val="00ED2D54"/>
    <w:rsid w:val="00ED4520"/>
    <w:rsid w:val="00ED6DF0"/>
    <w:rsid w:val="00EE256C"/>
    <w:rsid w:val="00EF1425"/>
    <w:rsid w:val="00EF2B81"/>
    <w:rsid w:val="00F046C9"/>
    <w:rsid w:val="00F21CCF"/>
    <w:rsid w:val="00F35D5E"/>
    <w:rsid w:val="00F52F67"/>
    <w:rsid w:val="00F90171"/>
    <w:rsid w:val="00F92DF1"/>
    <w:rsid w:val="00F94176"/>
    <w:rsid w:val="00FC30C6"/>
    <w:rsid w:val="00FF3B95"/>
    <w:rsid w:val="00FF60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32D06"/>
  <w15:docId w15:val="{35381356-E5BC-4248-B956-6BC3FBE99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21CCF"/>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06659E"/>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basedOn w:val="a0"/>
    <w:link w:val="a3"/>
    <w:uiPriority w:val="99"/>
    <w:semiHidden/>
    <w:rsid w:val="0006659E"/>
    <w:rPr>
      <w:rFonts w:ascii="Times New Roman" w:eastAsia="Times New Roman" w:hAnsi="Times New Roman" w:cs="Times New Roman"/>
      <w:sz w:val="20"/>
      <w:szCs w:val="20"/>
      <w:lang w:eastAsia="ru-RU"/>
    </w:rPr>
  </w:style>
  <w:style w:type="character" w:styleId="a5">
    <w:name w:val="footnote reference"/>
    <w:basedOn w:val="a0"/>
    <w:uiPriority w:val="99"/>
    <w:semiHidden/>
    <w:unhideWhenUsed/>
    <w:rsid w:val="0006659E"/>
    <w:rPr>
      <w:vertAlign w:val="superscript"/>
    </w:rPr>
  </w:style>
  <w:style w:type="paragraph" w:styleId="a6">
    <w:name w:val="header"/>
    <w:basedOn w:val="a"/>
    <w:link w:val="a7"/>
    <w:uiPriority w:val="99"/>
    <w:unhideWhenUsed/>
    <w:rsid w:val="00A15548"/>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A15548"/>
  </w:style>
  <w:style w:type="paragraph" w:styleId="a8">
    <w:name w:val="footer"/>
    <w:basedOn w:val="a"/>
    <w:link w:val="a9"/>
    <w:uiPriority w:val="99"/>
    <w:unhideWhenUsed/>
    <w:rsid w:val="00A15548"/>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15548"/>
  </w:style>
  <w:style w:type="table" w:styleId="aa">
    <w:name w:val="Table Grid"/>
    <w:basedOn w:val="a1"/>
    <w:uiPriority w:val="59"/>
    <w:rsid w:val="005D3D31"/>
    <w:pPr>
      <w:autoSpaceDE w:val="0"/>
      <w:autoSpaceDN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E61F67"/>
    <w:rPr>
      <w:color w:val="0000FF" w:themeColor="hyperlink"/>
      <w:u w:val="single"/>
    </w:rPr>
  </w:style>
  <w:style w:type="paragraph" w:styleId="ac">
    <w:name w:val="List Paragraph"/>
    <w:basedOn w:val="a"/>
    <w:uiPriority w:val="34"/>
    <w:qFormat/>
    <w:rsid w:val="0027526A"/>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ConsPlusNormal">
    <w:name w:val="ConsPlusNormal"/>
    <w:link w:val="ConsPlusNormal0"/>
    <w:qFormat/>
    <w:rsid w:val="0027526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27526A"/>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5036014">
      <w:bodyDiv w:val="1"/>
      <w:marLeft w:val="0"/>
      <w:marRight w:val="0"/>
      <w:marTop w:val="0"/>
      <w:marBottom w:val="0"/>
      <w:divBdr>
        <w:top w:val="none" w:sz="0" w:space="0" w:color="auto"/>
        <w:left w:val="none" w:sz="0" w:space="0" w:color="auto"/>
        <w:bottom w:val="none" w:sz="0" w:space="0" w:color="auto"/>
        <w:right w:val="none" w:sz="0" w:space="0" w:color="auto"/>
      </w:divBdr>
    </w:div>
    <w:div w:id="502359837">
      <w:bodyDiv w:val="1"/>
      <w:marLeft w:val="0"/>
      <w:marRight w:val="0"/>
      <w:marTop w:val="0"/>
      <w:marBottom w:val="0"/>
      <w:divBdr>
        <w:top w:val="none" w:sz="0" w:space="0" w:color="auto"/>
        <w:left w:val="none" w:sz="0" w:space="0" w:color="auto"/>
        <w:bottom w:val="none" w:sz="0" w:space="0" w:color="auto"/>
        <w:right w:val="none" w:sz="0" w:space="0" w:color="auto"/>
      </w:divBdr>
    </w:div>
    <w:div w:id="555118779">
      <w:bodyDiv w:val="1"/>
      <w:marLeft w:val="0"/>
      <w:marRight w:val="0"/>
      <w:marTop w:val="0"/>
      <w:marBottom w:val="0"/>
      <w:divBdr>
        <w:top w:val="none" w:sz="0" w:space="0" w:color="auto"/>
        <w:left w:val="none" w:sz="0" w:space="0" w:color="auto"/>
        <w:bottom w:val="none" w:sz="0" w:space="0" w:color="auto"/>
        <w:right w:val="none" w:sz="0" w:space="0" w:color="auto"/>
      </w:divBdr>
      <w:divsChild>
        <w:div w:id="1761179678">
          <w:marLeft w:val="0"/>
          <w:marRight w:val="0"/>
          <w:marTop w:val="0"/>
          <w:marBottom w:val="0"/>
          <w:divBdr>
            <w:top w:val="none" w:sz="0" w:space="0" w:color="auto"/>
            <w:left w:val="none" w:sz="0" w:space="0" w:color="auto"/>
            <w:bottom w:val="none" w:sz="0" w:space="0" w:color="auto"/>
            <w:right w:val="none" w:sz="0" w:space="0" w:color="auto"/>
          </w:divBdr>
        </w:div>
        <w:div w:id="822739074">
          <w:marLeft w:val="0"/>
          <w:marRight w:val="0"/>
          <w:marTop w:val="0"/>
          <w:marBottom w:val="0"/>
          <w:divBdr>
            <w:top w:val="none" w:sz="0" w:space="0" w:color="auto"/>
            <w:left w:val="none" w:sz="0" w:space="0" w:color="auto"/>
            <w:bottom w:val="none" w:sz="0" w:space="0" w:color="auto"/>
            <w:right w:val="none" w:sz="0" w:space="0" w:color="auto"/>
          </w:divBdr>
        </w:div>
        <w:div w:id="1976253569">
          <w:marLeft w:val="0"/>
          <w:marRight w:val="0"/>
          <w:marTop w:val="0"/>
          <w:marBottom w:val="0"/>
          <w:divBdr>
            <w:top w:val="none" w:sz="0" w:space="0" w:color="auto"/>
            <w:left w:val="none" w:sz="0" w:space="0" w:color="auto"/>
            <w:bottom w:val="none" w:sz="0" w:space="0" w:color="auto"/>
            <w:right w:val="none" w:sz="0" w:space="0" w:color="auto"/>
          </w:divBdr>
        </w:div>
        <w:div w:id="1161893154">
          <w:marLeft w:val="0"/>
          <w:marRight w:val="0"/>
          <w:marTop w:val="0"/>
          <w:marBottom w:val="0"/>
          <w:divBdr>
            <w:top w:val="none" w:sz="0" w:space="0" w:color="auto"/>
            <w:left w:val="none" w:sz="0" w:space="0" w:color="auto"/>
            <w:bottom w:val="none" w:sz="0" w:space="0" w:color="auto"/>
            <w:right w:val="none" w:sz="0" w:space="0" w:color="auto"/>
          </w:divBdr>
        </w:div>
        <w:div w:id="1288849999">
          <w:marLeft w:val="0"/>
          <w:marRight w:val="0"/>
          <w:marTop w:val="0"/>
          <w:marBottom w:val="0"/>
          <w:divBdr>
            <w:top w:val="none" w:sz="0" w:space="0" w:color="auto"/>
            <w:left w:val="none" w:sz="0" w:space="0" w:color="auto"/>
            <w:bottom w:val="none" w:sz="0" w:space="0" w:color="auto"/>
            <w:right w:val="none" w:sz="0" w:space="0" w:color="auto"/>
          </w:divBdr>
        </w:div>
        <w:div w:id="1602255386">
          <w:marLeft w:val="0"/>
          <w:marRight w:val="0"/>
          <w:marTop w:val="0"/>
          <w:marBottom w:val="0"/>
          <w:divBdr>
            <w:top w:val="none" w:sz="0" w:space="0" w:color="auto"/>
            <w:left w:val="none" w:sz="0" w:space="0" w:color="auto"/>
            <w:bottom w:val="none" w:sz="0" w:space="0" w:color="auto"/>
            <w:right w:val="none" w:sz="0" w:space="0" w:color="auto"/>
          </w:divBdr>
        </w:div>
        <w:div w:id="1557473721">
          <w:marLeft w:val="0"/>
          <w:marRight w:val="0"/>
          <w:marTop w:val="0"/>
          <w:marBottom w:val="0"/>
          <w:divBdr>
            <w:top w:val="none" w:sz="0" w:space="0" w:color="auto"/>
            <w:left w:val="none" w:sz="0" w:space="0" w:color="auto"/>
            <w:bottom w:val="none" w:sz="0" w:space="0" w:color="auto"/>
            <w:right w:val="none" w:sz="0" w:space="0" w:color="auto"/>
          </w:divBdr>
        </w:div>
        <w:div w:id="569272039">
          <w:marLeft w:val="0"/>
          <w:marRight w:val="0"/>
          <w:marTop w:val="0"/>
          <w:marBottom w:val="0"/>
          <w:divBdr>
            <w:top w:val="none" w:sz="0" w:space="0" w:color="auto"/>
            <w:left w:val="none" w:sz="0" w:space="0" w:color="auto"/>
            <w:bottom w:val="none" w:sz="0" w:space="0" w:color="auto"/>
            <w:right w:val="none" w:sz="0" w:space="0" w:color="auto"/>
          </w:divBdr>
        </w:div>
        <w:div w:id="1187208871">
          <w:marLeft w:val="0"/>
          <w:marRight w:val="0"/>
          <w:marTop w:val="0"/>
          <w:marBottom w:val="0"/>
          <w:divBdr>
            <w:top w:val="none" w:sz="0" w:space="0" w:color="auto"/>
            <w:left w:val="none" w:sz="0" w:space="0" w:color="auto"/>
            <w:bottom w:val="none" w:sz="0" w:space="0" w:color="auto"/>
            <w:right w:val="none" w:sz="0" w:space="0" w:color="auto"/>
          </w:divBdr>
        </w:div>
        <w:div w:id="1152722981">
          <w:marLeft w:val="0"/>
          <w:marRight w:val="0"/>
          <w:marTop w:val="0"/>
          <w:marBottom w:val="0"/>
          <w:divBdr>
            <w:top w:val="none" w:sz="0" w:space="0" w:color="auto"/>
            <w:left w:val="none" w:sz="0" w:space="0" w:color="auto"/>
            <w:bottom w:val="none" w:sz="0" w:space="0" w:color="auto"/>
            <w:right w:val="none" w:sz="0" w:space="0" w:color="auto"/>
          </w:divBdr>
        </w:div>
      </w:divsChild>
    </w:div>
    <w:div w:id="1096828938">
      <w:bodyDiv w:val="1"/>
      <w:marLeft w:val="0"/>
      <w:marRight w:val="0"/>
      <w:marTop w:val="0"/>
      <w:marBottom w:val="0"/>
      <w:divBdr>
        <w:top w:val="none" w:sz="0" w:space="0" w:color="auto"/>
        <w:left w:val="none" w:sz="0" w:space="0" w:color="auto"/>
        <w:bottom w:val="none" w:sz="0" w:space="0" w:color="auto"/>
        <w:right w:val="none" w:sz="0" w:space="0" w:color="auto"/>
      </w:divBdr>
    </w:div>
    <w:div w:id="1215042734">
      <w:bodyDiv w:val="1"/>
      <w:marLeft w:val="0"/>
      <w:marRight w:val="0"/>
      <w:marTop w:val="0"/>
      <w:marBottom w:val="0"/>
      <w:divBdr>
        <w:top w:val="none" w:sz="0" w:space="0" w:color="auto"/>
        <w:left w:val="none" w:sz="0" w:space="0" w:color="auto"/>
        <w:bottom w:val="none" w:sz="0" w:space="0" w:color="auto"/>
        <w:right w:val="none" w:sz="0" w:space="0" w:color="auto"/>
      </w:divBdr>
      <w:divsChild>
        <w:div w:id="1587379697">
          <w:marLeft w:val="0"/>
          <w:marRight w:val="0"/>
          <w:marTop w:val="0"/>
          <w:marBottom w:val="0"/>
          <w:divBdr>
            <w:top w:val="none" w:sz="0" w:space="0" w:color="auto"/>
            <w:left w:val="none" w:sz="0" w:space="0" w:color="auto"/>
            <w:bottom w:val="none" w:sz="0" w:space="0" w:color="auto"/>
            <w:right w:val="none" w:sz="0" w:space="0" w:color="auto"/>
          </w:divBdr>
        </w:div>
        <w:div w:id="788360778">
          <w:marLeft w:val="0"/>
          <w:marRight w:val="0"/>
          <w:marTop w:val="0"/>
          <w:marBottom w:val="0"/>
          <w:divBdr>
            <w:top w:val="none" w:sz="0" w:space="0" w:color="auto"/>
            <w:left w:val="none" w:sz="0" w:space="0" w:color="auto"/>
            <w:bottom w:val="none" w:sz="0" w:space="0" w:color="auto"/>
            <w:right w:val="none" w:sz="0" w:space="0" w:color="auto"/>
          </w:divBdr>
        </w:div>
        <w:div w:id="713626009">
          <w:marLeft w:val="0"/>
          <w:marRight w:val="0"/>
          <w:marTop w:val="0"/>
          <w:marBottom w:val="0"/>
          <w:divBdr>
            <w:top w:val="none" w:sz="0" w:space="0" w:color="auto"/>
            <w:left w:val="none" w:sz="0" w:space="0" w:color="auto"/>
            <w:bottom w:val="none" w:sz="0" w:space="0" w:color="auto"/>
            <w:right w:val="none" w:sz="0" w:space="0" w:color="auto"/>
          </w:divBdr>
        </w:div>
        <w:div w:id="874344059">
          <w:marLeft w:val="0"/>
          <w:marRight w:val="0"/>
          <w:marTop w:val="0"/>
          <w:marBottom w:val="0"/>
          <w:divBdr>
            <w:top w:val="none" w:sz="0" w:space="0" w:color="auto"/>
            <w:left w:val="none" w:sz="0" w:space="0" w:color="auto"/>
            <w:bottom w:val="none" w:sz="0" w:space="0" w:color="auto"/>
            <w:right w:val="none" w:sz="0" w:space="0" w:color="auto"/>
          </w:divBdr>
        </w:div>
        <w:div w:id="394544895">
          <w:marLeft w:val="0"/>
          <w:marRight w:val="0"/>
          <w:marTop w:val="0"/>
          <w:marBottom w:val="0"/>
          <w:divBdr>
            <w:top w:val="none" w:sz="0" w:space="0" w:color="auto"/>
            <w:left w:val="none" w:sz="0" w:space="0" w:color="auto"/>
            <w:bottom w:val="none" w:sz="0" w:space="0" w:color="auto"/>
            <w:right w:val="none" w:sz="0" w:space="0" w:color="auto"/>
          </w:divBdr>
        </w:div>
        <w:div w:id="890700322">
          <w:marLeft w:val="0"/>
          <w:marRight w:val="0"/>
          <w:marTop w:val="0"/>
          <w:marBottom w:val="0"/>
          <w:divBdr>
            <w:top w:val="none" w:sz="0" w:space="0" w:color="auto"/>
            <w:left w:val="none" w:sz="0" w:space="0" w:color="auto"/>
            <w:bottom w:val="none" w:sz="0" w:space="0" w:color="auto"/>
            <w:right w:val="none" w:sz="0" w:space="0" w:color="auto"/>
          </w:divBdr>
        </w:div>
      </w:divsChild>
    </w:div>
    <w:div w:id="1232422907">
      <w:bodyDiv w:val="1"/>
      <w:marLeft w:val="0"/>
      <w:marRight w:val="0"/>
      <w:marTop w:val="0"/>
      <w:marBottom w:val="0"/>
      <w:divBdr>
        <w:top w:val="none" w:sz="0" w:space="0" w:color="auto"/>
        <w:left w:val="none" w:sz="0" w:space="0" w:color="auto"/>
        <w:bottom w:val="none" w:sz="0" w:space="0" w:color="auto"/>
        <w:right w:val="none" w:sz="0" w:space="0" w:color="auto"/>
      </w:divBdr>
    </w:div>
    <w:div w:id="1517038342">
      <w:bodyDiv w:val="1"/>
      <w:marLeft w:val="0"/>
      <w:marRight w:val="0"/>
      <w:marTop w:val="0"/>
      <w:marBottom w:val="0"/>
      <w:divBdr>
        <w:top w:val="none" w:sz="0" w:space="0" w:color="auto"/>
        <w:left w:val="none" w:sz="0" w:space="0" w:color="auto"/>
        <w:bottom w:val="none" w:sz="0" w:space="0" w:color="auto"/>
        <w:right w:val="none" w:sz="0" w:space="0" w:color="auto"/>
      </w:divBdr>
    </w:div>
    <w:div w:id="1833256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862</Words>
  <Characters>4919</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Лизунова Евгения Венидиктовна</dc:creator>
  <cp:lastModifiedBy>User</cp:lastModifiedBy>
  <cp:revision>2</cp:revision>
  <cp:lastPrinted>2022-02-10T06:33:00Z</cp:lastPrinted>
  <dcterms:created xsi:type="dcterms:W3CDTF">2025-12-16T08:13:00Z</dcterms:created>
  <dcterms:modified xsi:type="dcterms:W3CDTF">2025-12-16T08:13:00Z</dcterms:modified>
</cp:coreProperties>
</file>