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стеллажей и шкафа для ключей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согласование плана расстановки и расстановка поставляемого Товара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При наличии у Заказчика пропускного и (или) внутриобъектового режима, предусматривающего предварительное представление сведений о лицах, привлекаемых к оказанию сопутствующих услуг, Поставщик направляет Заказчику сведения, необходимые для оформления допуска (пропуска), в составе и объеме, установленных доведенными до Поставщика правилами Заказчика,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до даты начала оказания сопутствующих услуг в порядке, определенном Разделом II настоящего Технического задания.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